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85" w:rsidRDefault="002C0C56" w:rsidP="003D3626">
      <w:pPr>
        <w:pStyle w:val="1"/>
        <w:numPr>
          <w:ilvl w:val="0"/>
          <w:numId w:val="2"/>
        </w:numPr>
      </w:pPr>
      <w:r>
        <w:fldChar w:fldCharType="begin"/>
      </w:r>
      <w:r w:rsidR="006527AE">
        <w:instrText xml:space="preserve"> MACROBUTTON MTEditEquationSection2 </w:instrText>
      </w:r>
      <w:r w:rsidR="006527AE" w:rsidRPr="006527AE">
        <w:rPr>
          <w:rStyle w:val="MTEquationSection"/>
        </w:rPr>
        <w:instrText>Equation Chapter 1 Section 1</w:instrText>
      </w:r>
      <w:r>
        <w:fldChar w:fldCharType="begin"/>
      </w:r>
      <w:r w:rsidR="006527AE">
        <w:instrText xml:space="preserve"> SEQ MTEqn \r \h \* MERGEFORMAT </w:instrText>
      </w:r>
      <w:r>
        <w:fldChar w:fldCharType="end"/>
      </w:r>
      <w:r>
        <w:fldChar w:fldCharType="begin"/>
      </w:r>
      <w:r w:rsidR="006527AE">
        <w:instrText xml:space="preserve"> SEQ MTSec \r 1 \h \* MERGEFORMAT </w:instrText>
      </w:r>
      <w:r>
        <w:fldChar w:fldCharType="end"/>
      </w:r>
      <w:r>
        <w:fldChar w:fldCharType="begin"/>
      </w:r>
      <w:r w:rsidR="006527AE">
        <w:instrText xml:space="preserve"> SEQ MTChap \r 1 \h \* MERGEFORMAT </w:instrText>
      </w:r>
      <w:r>
        <w:fldChar w:fldCharType="end"/>
      </w:r>
      <w:r>
        <w:fldChar w:fldCharType="end"/>
      </w:r>
      <w:r w:rsidR="003D3626">
        <w:t>Составление уравнений реакций горения на воздухе</w:t>
      </w:r>
    </w:p>
    <w:p w:rsidR="001F6210" w:rsidRPr="001F6210" w:rsidRDefault="001F6210" w:rsidP="001F6210">
      <w:pPr>
        <w:pStyle w:val="2"/>
      </w:pPr>
      <w:r>
        <w:t>1.1 Состав воздуха</w:t>
      </w:r>
    </w:p>
    <w:p w:rsidR="003D3626" w:rsidRDefault="003D3626" w:rsidP="001F6210">
      <w:r w:rsidRPr="003D3626">
        <w:t>Горением называется сложный физико-химический процесс,</w:t>
      </w:r>
      <w:r w:rsidR="00145105">
        <w:t xml:space="preserve"> </w:t>
      </w:r>
      <w:r w:rsidRPr="003D3626">
        <w:t>представляющий со</w:t>
      </w:r>
      <w:r w:rsidR="001F6210">
        <w:softHyphen/>
      </w:r>
      <w:r w:rsidRPr="003D3626">
        <w:t>бой окислительно-восстановительную реакцию между</w:t>
      </w:r>
      <w:r w:rsidR="00145105">
        <w:t xml:space="preserve"> </w:t>
      </w:r>
      <w:r w:rsidRPr="003D3626">
        <w:t>горючим веществом и окислите</w:t>
      </w:r>
      <w:r w:rsidR="001F6210">
        <w:softHyphen/>
      </w:r>
      <w:r w:rsidRPr="003D3626">
        <w:t>лем, сопровождающийся выделением тепла и</w:t>
      </w:r>
      <w:r w:rsidR="006161E3">
        <w:t xml:space="preserve"> </w:t>
      </w:r>
      <w:r w:rsidRPr="003D3626">
        <w:t xml:space="preserve">излучением света. </w:t>
      </w:r>
      <w:proofErr w:type="gramStart"/>
      <w:r w:rsidRPr="003D3626">
        <w:t>Для горения необх</w:t>
      </w:r>
      <w:r w:rsidR="006161E3">
        <w:t xml:space="preserve">одимо наличие трёх составляющих: </w:t>
      </w:r>
      <w:r w:rsidR="002163DA">
        <w:t>горючего вещества</w:t>
      </w:r>
      <w:r w:rsidR="002163DA" w:rsidRPr="002163DA">
        <w:t>,</w:t>
      </w:r>
      <w:r w:rsidRPr="003D3626">
        <w:t xml:space="preserve"> окислителя (кислород воздуха, озон, пе</w:t>
      </w:r>
      <w:r w:rsidR="001F6210">
        <w:softHyphen/>
      </w:r>
      <w:r w:rsidRPr="003D3626">
        <w:t>рекись водорода,</w:t>
      </w:r>
      <w:r w:rsidR="006161E3">
        <w:t xml:space="preserve"> </w:t>
      </w:r>
      <w:r w:rsidRPr="003D3626">
        <w:t>галогены, перманганат калия, хромовый ангидрид и т. д.)</w:t>
      </w:r>
      <w:r w:rsidR="002163DA">
        <w:rPr>
          <w:lang w:val="en-US"/>
        </w:rPr>
        <w:t>,</w:t>
      </w:r>
      <w:r w:rsidRPr="003D3626">
        <w:t xml:space="preserve"> и благоприят</w:t>
      </w:r>
      <w:r w:rsidR="001F6210">
        <w:softHyphen/>
      </w:r>
      <w:r w:rsidRPr="003D3626">
        <w:t>ствующего</w:t>
      </w:r>
      <w:r w:rsidR="006161E3">
        <w:t xml:space="preserve"> </w:t>
      </w:r>
      <w:r w:rsidRPr="003D3626">
        <w:t>фактора (источник зажигания; физико-химический или биологический про</w:t>
      </w:r>
      <w:r w:rsidR="001F6210">
        <w:softHyphen/>
      </w:r>
      <w:r w:rsidRPr="003D3626">
        <w:t>цесс,</w:t>
      </w:r>
      <w:r w:rsidR="006161E3">
        <w:t xml:space="preserve"> </w:t>
      </w:r>
      <w:r w:rsidRPr="003D3626">
        <w:t>протекающий с выделением тепла, нагретая поверхность).</w:t>
      </w:r>
      <w:proofErr w:type="gramEnd"/>
      <w:r w:rsidR="006161E3">
        <w:t xml:space="preserve"> </w:t>
      </w:r>
      <w:r w:rsidRPr="003D3626">
        <w:t>С точки зрения электрон</w:t>
      </w:r>
      <w:r w:rsidR="001F6210">
        <w:softHyphen/>
      </w:r>
      <w:r w:rsidRPr="003D3626">
        <w:t>ной теории, горение – это перераспределение валентных электронов между горючим ве</w:t>
      </w:r>
      <w:r w:rsidR="001F6210">
        <w:softHyphen/>
      </w:r>
      <w:r w:rsidRPr="003D3626">
        <w:t>ществом и окислителем. Горючим веществом называется вещество, атомы (молекулы) ко</w:t>
      </w:r>
      <w:r w:rsidR="001F6210">
        <w:softHyphen/>
      </w:r>
      <w:r w:rsidRPr="003D3626">
        <w:t xml:space="preserve">торого способны отдавать в процессе реакции </w:t>
      </w:r>
      <w:r w:rsidR="0001013C">
        <w:t xml:space="preserve"> </w:t>
      </w:r>
      <w:r w:rsidR="006161E3">
        <w:t>свои</w:t>
      </w:r>
      <w:r w:rsidRPr="003D3626">
        <w:t xml:space="preserve"> валентные электроны. Горючее веще</w:t>
      </w:r>
      <w:r w:rsidR="001F6210">
        <w:softHyphen/>
      </w:r>
      <w:r w:rsidRPr="003D3626">
        <w:t>ство в процессе реакции окисляется, образуя продукты окисления. Окислителем называ</w:t>
      </w:r>
      <w:r w:rsidR="001F6210">
        <w:softHyphen/>
      </w:r>
      <w:r w:rsidRPr="003D3626">
        <w:t>ется вещество, атомы (молекулы) которого способны присоединять валентные электроны в процессе реакции. Окислитель в ходе реакции восстанавливается.</w:t>
      </w:r>
      <w:r w:rsidR="006161E3">
        <w:t xml:space="preserve"> </w:t>
      </w:r>
      <w:r>
        <w:t>В условиях пожара горение чаще всего протекает в среде воздуха. При</w:t>
      </w:r>
      <w:r w:rsidR="006161E3">
        <w:t xml:space="preserve"> </w:t>
      </w:r>
      <w:r>
        <w:t>составлении уравнения материального баланса процессов горения принято</w:t>
      </w:r>
      <w:r w:rsidR="006161E3">
        <w:t xml:space="preserve"> </w:t>
      </w:r>
      <w:r>
        <w:t>учитывать не только кислород, принимающий участие в реакции окисления, но и</w:t>
      </w:r>
      <w:r w:rsidR="006161E3">
        <w:t xml:space="preserve"> </w:t>
      </w:r>
      <w:r>
        <w:t>азот, входящий в состав воздуха. Воздух состоит из азота, кис</w:t>
      </w:r>
      <w:r w:rsidR="001F6210">
        <w:softHyphen/>
      </w:r>
      <w:r>
        <w:t>лорода, водорода,</w:t>
      </w:r>
      <w:r w:rsidR="006161E3">
        <w:t xml:space="preserve"> </w:t>
      </w:r>
      <w:r>
        <w:t xml:space="preserve">углекислого </w:t>
      </w:r>
      <w:r w:rsidR="006161E3">
        <w:t xml:space="preserve">газа </w:t>
      </w:r>
      <w:r>
        <w:t>и инертных газов. При ведении теоретических расч</w:t>
      </w:r>
      <w:r>
        <w:t>ё</w:t>
      </w:r>
      <w:r>
        <w:t>тов во</w:t>
      </w:r>
      <w:r w:rsidR="001F6210">
        <w:softHyphen/>
      </w:r>
      <w:r>
        <w:t>дород,</w:t>
      </w:r>
      <w:r w:rsidR="006161E3">
        <w:t xml:space="preserve"> </w:t>
      </w:r>
      <w:r>
        <w:t>углекислый газ и инертные газы (их вместе взятых в воздухе около 1 %)</w:t>
      </w:r>
      <w:r w:rsidR="00145105">
        <w:t xml:space="preserve"> </w:t>
      </w:r>
      <w:r>
        <w:t>пр</w:t>
      </w:r>
      <w:r>
        <w:t>и</w:t>
      </w:r>
      <w:r>
        <w:t>чис</w:t>
      </w:r>
      <w:r w:rsidR="001F6210">
        <w:softHyphen/>
      </w:r>
      <w:r>
        <w:t>ляют к азоту, которого в воздухе 78 %. Поэтому можно принять, что</w:t>
      </w:r>
      <w:r w:rsidR="006161E3">
        <w:t xml:space="preserve"> </w:t>
      </w:r>
      <w:r>
        <w:t>воздух состоит из 21 % кислорода и 79 % азота.</w:t>
      </w:r>
      <w:r w:rsidR="00145105">
        <w:t xml:space="preserve"> </w:t>
      </w:r>
      <w:r w:rsidR="00D12F85">
        <w:t xml:space="preserve">Таким </w:t>
      </w:r>
      <w:r w:rsidR="006527AE">
        <w:t>образом,</w:t>
      </w:r>
      <w:r w:rsidR="00145105">
        <w:t xml:space="preserve"> </w:t>
      </w:r>
      <w:r w:rsidR="006527AE">
        <w:t>объёмное (и мольное</w:t>
      </w:r>
      <w:r w:rsidR="006161E3">
        <w:t>)</w:t>
      </w:r>
      <w:r w:rsidR="006527AE">
        <w:t xml:space="preserve"> соотношение азота и кис</w:t>
      </w:r>
      <w:r w:rsidR="001F6210">
        <w:softHyphen/>
      </w:r>
      <w:r w:rsidR="006527AE">
        <w:t>лорода в воздухе составит</w:t>
      </w:r>
    </w:p>
    <w:p w:rsidR="006527AE" w:rsidRDefault="001F6210" w:rsidP="001F6210">
      <w:pPr>
        <w:pStyle w:val="MTDisplayEquation"/>
      </w:pPr>
      <w:r>
        <w:tab/>
      </w:r>
      <w:r w:rsidRPr="001F6210">
        <w:rPr>
          <w:position w:val="-36"/>
        </w:rPr>
        <w:object w:dxaOrig="16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5pt;height:38.5pt" o:ole="">
            <v:imagedata r:id="rId8" o:title=""/>
          </v:shape>
          <o:OLEObject Type="Embed" ProgID="Equation.DSMT4" ShapeID="_x0000_i1025" DrawAspect="Content" ObjectID="_1379924624" r:id="rId9"/>
        </w:object>
      </w:r>
      <w:r w:rsidR="00252192">
        <w:rPr>
          <w:position w:val="-36"/>
        </w:rPr>
        <w:t>,</w:t>
      </w:r>
      <w:r>
        <w:tab/>
      </w:r>
      <w:r w:rsidR="002C0C56">
        <w:fldChar w:fldCharType="begin"/>
      </w:r>
      <w:r>
        <w:instrText xml:space="preserve"> MACROBUTTON MTPlaceRef \* MERGEFORMAT </w:instrText>
      </w:r>
      <w:r w:rsidR="002C0C56">
        <w:fldChar w:fldCharType="begin"/>
      </w:r>
      <w:r>
        <w:instrText xml:space="preserve"> SEQ MTEqn \h \* MERGEFORMAT </w:instrText>
      </w:r>
      <w:r w:rsidR="002C0C56">
        <w:fldChar w:fldCharType="end"/>
      </w:r>
      <w:r>
        <w:instrText>(</w:instrText>
      </w:r>
      <w:fldSimple w:instr=" SEQ MTSec \c \* Arabic \* MERGEFORMAT ">
        <w:r w:rsidR="0001013C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1013C">
          <w:rPr>
            <w:noProof/>
          </w:rPr>
          <w:instrText>1</w:instrText>
        </w:r>
      </w:fldSimple>
      <w:r>
        <w:instrText>)</w:instrText>
      </w:r>
      <w:r w:rsidR="002C0C56">
        <w:fldChar w:fldCharType="end"/>
      </w:r>
    </w:p>
    <w:p w:rsidR="006527AE" w:rsidRPr="001F6210" w:rsidRDefault="006527AE" w:rsidP="001F6210">
      <w:r>
        <w:t xml:space="preserve">где </w:t>
      </w:r>
      <w:r w:rsidRPr="006527AE">
        <w:rPr>
          <w:position w:val="-14"/>
        </w:rPr>
        <w:object w:dxaOrig="380" w:dyaOrig="380">
          <v:shape id="_x0000_i1026" type="#_x0000_t75" style="width:19pt;height:19pt" o:ole="">
            <v:imagedata r:id="rId10" o:title=""/>
          </v:shape>
          <o:OLEObject Type="Embed" ProgID="Equation.DSMT4" ShapeID="_x0000_i1026" DrawAspect="Content" ObjectID="_1379924625" r:id="rId11"/>
        </w:object>
      </w:r>
      <w:r>
        <w:t xml:space="preserve">, </w:t>
      </w:r>
      <w:r w:rsidRPr="006527AE">
        <w:rPr>
          <w:position w:val="-14"/>
        </w:rPr>
        <w:object w:dxaOrig="360" w:dyaOrig="380">
          <v:shape id="_x0000_i1027" type="#_x0000_t75" style="width:18.5pt;height:19pt" o:ole="">
            <v:imagedata r:id="rId12" o:title=""/>
          </v:shape>
          <o:OLEObject Type="Embed" ProgID="Equation.DSMT4" ShapeID="_x0000_i1027" DrawAspect="Content" ObjectID="_1379924626" r:id="rId13"/>
        </w:object>
      </w:r>
      <w:r>
        <w:t xml:space="preserve"> - содержание азота и кислорода в объёмных процентах в окислитель</w:t>
      </w:r>
      <w:r w:rsidR="001F6210">
        <w:softHyphen/>
      </w:r>
      <w:r>
        <w:t>ной среде. Следовательно, на 1 м</w:t>
      </w:r>
      <w:r>
        <w:rPr>
          <w:vertAlign w:val="superscript"/>
        </w:rPr>
        <w:t>3</w:t>
      </w:r>
      <w:r>
        <w:t xml:space="preserve"> (1 </w:t>
      </w:r>
      <w:proofErr w:type="spellStart"/>
      <w:r>
        <w:t>кмоль</w:t>
      </w:r>
      <w:proofErr w:type="spellEnd"/>
      <w:r>
        <w:t>) кислорода</w:t>
      </w:r>
      <w:r w:rsidR="006161E3">
        <w:t>,</w:t>
      </w:r>
      <w:r>
        <w:t xml:space="preserve"> в воздухе приходится 3,76 м</w:t>
      </w:r>
      <w:r>
        <w:rPr>
          <w:vertAlign w:val="superscript"/>
        </w:rPr>
        <w:t>3</w:t>
      </w:r>
      <w:r>
        <w:t xml:space="preserve"> (3,76 </w:t>
      </w:r>
      <w:proofErr w:type="spellStart"/>
      <w:r>
        <w:t>кмоль</w:t>
      </w:r>
      <w:proofErr w:type="spellEnd"/>
      <w:r>
        <w:t>) азота.</w:t>
      </w:r>
      <w:r w:rsidR="001F6210">
        <w:t xml:space="preserve"> При составлении уравнений реакций горения веществ на воздухе состав воз</w:t>
      </w:r>
      <w:r w:rsidR="001F6210">
        <w:softHyphen/>
        <w:t xml:space="preserve">духа передают формулой </w:t>
      </w:r>
      <w:r w:rsidR="001F6210" w:rsidRPr="001F6210">
        <w:rPr>
          <w:i/>
        </w:rPr>
        <w:t>(</w:t>
      </w:r>
      <w:r w:rsidR="001F6210" w:rsidRPr="001F6210">
        <w:rPr>
          <w:i/>
          <w:lang w:val="en-US"/>
        </w:rPr>
        <w:t>O</w:t>
      </w:r>
      <w:r w:rsidR="001F6210" w:rsidRPr="001F6210">
        <w:rPr>
          <w:i/>
          <w:vertAlign w:val="subscript"/>
        </w:rPr>
        <w:t>2</w:t>
      </w:r>
      <w:r w:rsidR="001F6210" w:rsidRPr="001F6210">
        <w:rPr>
          <w:i/>
        </w:rPr>
        <w:t xml:space="preserve"> + 3,76</w:t>
      </w:r>
      <w:r w:rsidR="001F6210" w:rsidRPr="001F6210">
        <w:rPr>
          <w:i/>
          <w:lang w:val="en-US"/>
        </w:rPr>
        <w:t>N</w:t>
      </w:r>
      <w:r w:rsidR="001F6210" w:rsidRPr="001F6210">
        <w:rPr>
          <w:i/>
          <w:vertAlign w:val="subscript"/>
        </w:rPr>
        <w:t>2</w:t>
      </w:r>
      <w:r w:rsidR="001F6210" w:rsidRPr="001F6210">
        <w:rPr>
          <w:i/>
        </w:rPr>
        <w:t>)</w:t>
      </w:r>
      <w:r w:rsidR="001F6210">
        <w:t xml:space="preserve">. </w:t>
      </w:r>
    </w:p>
    <w:p w:rsidR="001F6210" w:rsidRDefault="001F6210" w:rsidP="001F6210">
      <w:pPr>
        <w:pStyle w:val="2"/>
      </w:pPr>
      <w:r w:rsidRPr="001F6210">
        <w:rPr>
          <w:b w:val="0"/>
          <w:bCs w:val="0"/>
        </w:rPr>
        <w:t>1.</w:t>
      </w:r>
      <w:r>
        <w:t>2 Запись уравнений горения веществ на воздухе</w:t>
      </w:r>
    </w:p>
    <w:p w:rsidR="001F6210" w:rsidRDefault="001F6210" w:rsidP="000E6C44">
      <w:r>
        <w:t>Обобщённая запись брутто-уравнения материального баланса реакции</w:t>
      </w:r>
      <w:r w:rsidR="00145105">
        <w:t xml:space="preserve"> </w:t>
      </w:r>
      <w:r>
        <w:t>горения имеет вид:</w:t>
      </w:r>
    </w:p>
    <w:p w:rsidR="000E6C44" w:rsidRDefault="000E6C44" w:rsidP="000E6C44">
      <w:pPr>
        <w:pStyle w:val="MTDisplayEquation"/>
      </w:pPr>
      <w:r>
        <w:lastRenderedPageBreak/>
        <w:tab/>
      </w:r>
      <w:r w:rsidR="00145105" w:rsidRPr="000E6C44">
        <w:rPr>
          <w:position w:val="-28"/>
        </w:rPr>
        <w:object w:dxaOrig="2720" w:dyaOrig="680">
          <v:shape id="_x0000_i1028" type="#_x0000_t75" style="width:136pt;height:34pt" o:ole="">
            <v:imagedata r:id="rId14" o:title=""/>
          </v:shape>
          <o:OLEObject Type="Embed" ProgID="Equation.DSMT4" ShapeID="_x0000_i1028" DrawAspect="Content" ObjectID="_1379924627" r:id="rId15"/>
        </w:object>
      </w:r>
      <w:r>
        <w:tab/>
      </w:r>
      <w:r w:rsidR="002C0C56">
        <w:fldChar w:fldCharType="begin"/>
      </w:r>
      <w:r>
        <w:instrText xml:space="preserve"> MACROBUTTON MTPlaceRef \* MERGEFORMAT </w:instrText>
      </w:r>
      <w:r w:rsidR="002C0C56">
        <w:fldChar w:fldCharType="begin"/>
      </w:r>
      <w:r>
        <w:instrText xml:space="preserve"> SEQ MTEqn \h \* MERGEFORMAT </w:instrText>
      </w:r>
      <w:r w:rsidR="002C0C56">
        <w:fldChar w:fldCharType="end"/>
      </w:r>
      <w:r>
        <w:instrText>(</w:instrText>
      </w:r>
      <w:fldSimple w:instr=" SEQ MTSec \c \* Arabic \* MERGEFORMAT ">
        <w:r w:rsidR="0001013C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1013C">
          <w:rPr>
            <w:noProof/>
          </w:rPr>
          <w:instrText>2</w:instrText>
        </w:r>
      </w:fldSimple>
      <w:r>
        <w:instrText>)</w:instrText>
      </w:r>
      <w:r w:rsidR="002C0C56">
        <w:fldChar w:fldCharType="end"/>
      </w:r>
    </w:p>
    <w:p w:rsidR="000E6C44" w:rsidRDefault="000E6C44" w:rsidP="000E6C44">
      <w:pPr>
        <w:ind w:firstLine="0"/>
      </w:pPr>
      <w:r>
        <w:t xml:space="preserve">где </w:t>
      </w:r>
      <w:r w:rsidRPr="009251BD">
        <w:rPr>
          <w:position w:val="-12"/>
        </w:rPr>
        <w:object w:dxaOrig="820" w:dyaOrig="360">
          <v:shape id="_x0000_i1029" type="#_x0000_t75" style="width:41.5pt;height:18.5pt" o:ole="">
            <v:imagedata r:id="rId16" o:title=""/>
          </v:shape>
          <o:OLEObject Type="Embed" ProgID="Equation.DSMT4" ShapeID="_x0000_i1029" DrawAspect="Content" ObjectID="_1379924628" r:id="rId17"/>
        </w:object>
      </w:r>
      <w:r>
        <w:t>-</w:t>
      </w:r>
      <w:r>
        <w:t>стехиометрические коэффициенты при горючем, окислителе и продуктах г</w:t>
      </w:r>
      <w:r>
        <w:t>о</w:t>
      </w:r>
      <w:r>
        <w:t>рения соответственно</w:t>
      </w:r>
      <w:r w:rsidR="00145105">
        <w:t xml:space="preserve">, </w:t>
      </w:r>
      <w:r w:rsidR="00145105" w:rsidRPr="00145105">
        <w:rPr>
          <w:i/>
          <w:lang w:val="en-US"/>
        </w:rPr>
        <w:t>N</w:t>
      </w:r>
      <w:r w:rsidR="00145105">
        <w:t xml:space="preserve"> – общее число продуктов горения</w:t>
      </w:r>
      <w:r>
        <w:t>. В технических расчётах пр</w:t>
      </w:r>
      <w:r>
        <w:t>и</w:t>
      </w:r>
      <w:r>
        <w:t>нято, чтобы коэффициент при горючем был равен единице, тогда уравнение (1.</w:t>
      </w:r>
      <w:r w:rsidRPr="000E6C44">
        <w:t>2</w:t>
      </w:r>
      <w:r>
        <w:t>) прин</w:t>
      </w:r>
      <w:r>
        <w:t>и</w:t>
      </w:r>
      <w:r>
        <w:t>мает следующий вид</w:t>
      </w:r>
    </w:p>
    <w:p w:rsidR="000E6C44" w:rsidRDefault="000E6C44" w:rsidP="000E6C44">
      <w:pPr>
        <w:pStyle w:val="MTDisplayEquation"/>
      </w:pPr>
      <w:r>
        <w:tab/>
      </w:r>
      <w:r w:rsidR="00145105" w:rsidRPr="000E6C44">
        <w:rPr>
          <w:position w:val="-30"/>
        </w:rPr>
        <w:object w:dxaOrig="2580" w:dyaOrig="700">
          <v:shape id="_x0000_i1030" type="#_x0000_t75" style="width:129pt;height:35pt" o:ole="">
            <v:imagedata r:id="rId18" o:title=""/>
          </v:shape>
          <o:OLEObject Type="Embed" ProgID="Equation.DSMT4" ShapeID="_x0000_i1030" DrawAspect="Content" ObjectID="_1379924629" r:id="rId19"/>
        </w:object>
      </w:r>
      <w:r>
        <w:tab/>
      </w:r>
      <w:r w:rsidR="002C0C56">
        <w:fldChar w:fldCharType="begin"/>
      </w:r>
      <w:r>
        <w:instrText xml:space="preserve"> MACROBUTTON MTPlaceRef \* MERGEFORMAT </w:instrText>
      </w:r>
      <w:r w:rsidR="002C0C56">
        <w:fldChar w:fldCharType="begin"/>
      </w:r>
      <w:r>
        <w:instrText xml:space="preserve"> SEQ MTEqn \h \* MERGEFORMAT </w:instrText>
      </w:r>
      <w:r w:rsidR="002C0C56">
        <w:fldChar w:fldCharType="end"/>
      </w:r>
      <w:r>
        <w:instrText>(</w:instrText>
      </w:r>
      <w:fldSimple w:instr=" SEQ MTSec \c \* Arabic \* MERGEFORMAT ">
        <w:r w:rsidR="0001013C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1013C">
          <w:rPr>
            <w:noProof/>
          </w:rPr>
          <w:instrText>3</w:instrText>
        </w:r>
      </w:fldSimple>
      <w:r>
        <w:instrText>)</w:instrText>
      </w:r>
      <w:r w:rsidR="002C0C56">
        <w:fldChar w:fldCharType="end"/>
      </w:r>
    </w:p>
    <w:p w:rsidR="000E6C44" w:rsidRDefault="000E6C44" w:rsidP="000E6C44">
      <w:r>
        <w:t xml:space="preserve">Коэффициент при окислителе принято обозначать </w:t>
      </w:r>
      <w:r w:rsidR="00145105" w:rsidRPr="009251BD">
        <w:rPr>
          <w:position w:val="-30"/>
        </w:rPr>
        <w:object w:dxaOrig="740" w:dyaOrig="680">
          <v:shape id="_x0000_i1031" type="#_x0000_t75" style="width:37pt;height:34pt" o:ole="">
            <v:imagedata r:id="rId20" o:title=""/>
          </v:shape>
          <o:OLEObject Type="Embed" ProgID="Equation.DSMT4" ShapeID="_x0000_i1031" DrawAspect="Content" ObjectID="_1379924630" r:id="rId21"/>
        </w:object>
      </w:r>
      <w:r>
        <w:t>. Он, как и коэффициенты при продуктах горения, может быть в этом случае дробным</w:t>
      </w:r>
      <w:r w:rsidRPr="000E6C44">
        <w:t>. Чаще всего горение происх</w:t>
      </w:r>
      <w:r w:rsidRPr="000E6C44">
        <w:t>о</w:t>
      </w:r>
      <w:r w:rsidRPr="000E6C44">
        <w:t>дит под действием кислорода, содержащегося в возду</w:t>
      </w:r>
      <w:r>
        <w:t xml:space="preserve">хе. При составлении  уравнения </w:t>
      </w:r>
      <w:r w:rsidRPr="000E6C44">
        <w:t>м</w:t>
      </w:r>
      <w:r w:rsidRPr="000E6C44">
        <w:t>а</w:t>
      </w:r>
      <w:r>
        <w:t xml:space="preserve">териального </w:t>
      </w:r>
      <w:r w:rsidRPr="000E6C44">
        <w:t>баланса процессов горения принято учитывать не только кислород, прин</w:t>
      </w:r>
      <w:r w:rsidRPr="000E6C44">
        <w:t>и</w:t>
      </w:r>
      <w:r w:rsidRPr="000E6C44">
        <w:t xml:space="preserve">мающий участие в реакции окисления, но и азот, входящий в состав воздуха. </w:t>
      </w:r>
      <w:r w:rsidRPr="001F6210">
        <w:t>В реакции горения принимает участие только кислород. Азот в реакцию не вступает и выделяется из зоны горения вместе с продуктами горения.</w:t>
      </w:r>
      <w:r w:rsidR="00145105">
        <w:t xml:space="preserve"> </w:t>
      </w:r>
      <w:r>
        <w:t>Таким образом</w:t>
      </w:r>
      <w:r w:rsidR="008C638A">
        <w:t>,</w:t>
      </w:r>
      <w:r>
        <w:t xml:space="preserve"> уравнение горения вещества на воздухе принимает вид</w:t>
      </w:r>
    </w:p>
    <w:p w:rsidR="008C638A" w:rsidRDefault="000E6C44" w:rsidP="008C638A">
      <w:pPr>
        <w:pStyle w:val="MTDisplayEquation"/>
      </w:pPr>
      <w:r>
        <w:tab/>
      </w:r>
      <w:r w:rsidR="00ED389E" w:rsidRPr="000E6C44">
        <w:rPr>
          <w:position w:val="-28"/>
        </w:rPr>
        <w:object w:dxaOrig="4500" w:dyaOrig="680">
          <v:shape id="_x0000_i1032" type="#_x0000_t75" style="width:224.5pt;height:34pt" o:ole="">
            <v:imagedata r:id="rId22" o:title=""/>
          </v:shape>
          <o:OLEObject Type="Embed" ProgID="Equation.DSMT4" ShapeID="_x0000_i1032" DrawAspect="Content" ObjectID="_1379924631" r:id="rId23"/>
        </w:object>
      </w:r>
      <w:bookmarkStart w:id="0" w:name="_GoBack"/>
      <w:bookmarkEnd w:id="0"/>
      <w:r w:rsidR="00145105">
        <w:t>,</w:t>
      </w:r>
      <w:r>
        <w:tab/>
      </w:r>
      <w:r w:rsidR="002C0C56">
        <w:fldChar w:fldCharType="begin"/>
      </w:r>
      <w:r>
        <w:instrText xml:space="preserve"> MACROBUTTON MTPlaceRef \* MERGEFORMAT </w:instrText>
      </w:r>
      <w:r w:rsidR="002C0C56">
        <w:fldChar w:fldCharType="begin"/>
      </w:r>
      <w:r>
        <w:instrText xml:space="preserve"> SEQ MTEqn \h \* MERGEFORMAT </w:instrText>
      </w:r>
      <w:r w:rsidR="002C0C56">
        <w:fldChar w:fldCharType="end"/>
      </w:r>
      <w:r>
        <w:instrText>(</w:instrText>
      </w:r>
      <w:fldSimple w:instr=" SEQ MTSec \c \* Arabic \* MERGEFORMAT ">
        <w:r w:rsidR="0001013C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1013C">
          <w:rPr>
            <w:noProof/>
          </w:rPr>
          <w:instrText>4</w:instrText>
        </w:r>
      </w:fldSimple>
      <w:r>
        <w:instrText>)</w:instrText>
      </w:r>
      <w:r w:rsidR="002C0C56">
        <w:fldChar w:fldCharType="end"/>
      </w:r>
    </w:p>
    <w:p w:rsidR="006161E3" w:rsidRDefault="00145105" w:rsidP="008C638A">
      <w:pPr>
        <w:pStyle w:val="MTDisplayEquation"/>
        <w:ind w:firstLine="0"/>
      </w:pPr>
      <w:r>
        <w:t xml:space="preserve">где </w:t>
      </w:r>
      <w:r w:rsidRPr="00145105">
        <w:rPr>
          <w:position w:val="-30"/>
        </w:rPr>
        <w:object w:dxaOrig="740" w:dyaOrig="680">
          <v:shape id="_x0000_i1033" type="#_x0000_t75" style="width:37pt;height:34pt" o:ole="">
            <v:imagedata r:id="rId24" o:title=""/>
          </v:shape>
          <o:OLEObject Type="Embed" ProgID="Equation.DSMT4" ShapeID="_x0000_i1033" DrawAspect="Content" ObjectID="_1379924632" r:id="rId25"/>
        </w:object>
      </w:r>
      <w:r>
        <w:t>.</w:t>
      </w:r>
      <w:r w:rsidR="003F37B9">
        <w:t xml:space="preserve"> </w:t>
      </w:r>
      <w:r w:rsidR="00ED389E">
        <w:t>Азот, входивший в состав воздуха, учитывается отдельно от остальных пр</w:t>
      </w:r>
      <w:r w:rsidR="00ED389E">
        <w:t>о</w:t>
      </w:r>
      <w:r w:rsidR="00ED389E">
        <w:t xml:space="preserve">дуктов реакции. </w:t>
      </w:r>
      <w:r w:rsidR="008C638A">
        <w:t>При записи уравнений материального баланса принимается, что происх</w:t>
      </w:r>
      <w:r w:rsidR="008C638A">
        <w:t>о</w:t>
      </w:r>
      <w:r w:rsidR="008C638A">
        <w:t>дит полное сгорание вещества, и элементы, входящие в состав горючего, переходят в на</w:t>
      </w:r>
      <w:r w:rsidR="008C638A">
        <w:t>и</w:t>
      </w:r>
      <w:r w:rsidR="008C638A">
        <w:t xml:space="preserve">более устойчивые оксиды, или другую устойчивую при данных условиях форму. </w:t>
      </w:r>
      <w:r w:rsidR="00ED389E">
        <w:t>Кисл</w:t>
      </w:r>
      <w:r w:rsidR="00ED389E">
        <w:t>о</w:t>
      </w:r>
      <w:r w:rsidR="00ED389E">
        <w:t xml:space="preserve">род из состава горючего переходит в состав оксидов – продуктов реакции. </w:t>
      </w:r>
      <w:r w:rsidR="00E25263">
        <w:t>При большом содержании кислорода в составе молекулы его вполне может хватить для полного окисл</w:t>
      </w:r>
      <w:r w:rsidR="00E25263">
        <w:t>е</w:t>
      </w:r>
      <w:r w:rsidR="00E25263">
        <w:t>ния всех остальных элементов. В этом случае</w:t>
      </w:r>
      <w:r w:rsidR="00FB5EDF">
        <w:t xml:space="preserve"> внешнего кислорода может не понадобится (т.е. коэффициент при воздухе будет равен нулю) или даже часть кислорода может выд</w:t>
      </w:r>
      <w:r w:rsidR="00FB5EDF">
        <w:t>е</w:t>
      </w:r>
      <w:r w:rsidR="00FB5EDF">
        <w:t xml:space="preserve">литься в свободном состоянии в виде молекул </w:t>
      </w:r>
      <w:r w:rsidR="00FB5EDF" w:rsidRPr="00FB5EDF">
        <w:rPr>
          <w:i/>
        </w:rPr>
        <w:t>О</w:t>
      </w:r>
      <w:proofErr w:type="gramStart"/>
      <w:r w:rsidR="00FB5EDF" w:rsidRPr="00FB5EDF">
        <w:rPr>
          <w:i/>
          <w:vertAlign w:val="subscript"/>
        </w:rPr>
        <w:t>2</w:t>
      </w:r>
      <w:proofErr w:type="gramEnd"/>
      <w:r w:rsidR="00FB5EDF">
        <w:t>. Такая ситуация характерна главным о</w:t>
      </w:r>
      <w:r w:rsidR="00FB5EDF">
        <w:t>б</w:t>
      </w:r>
      <w:r w:rsidR="00FB5EDF">
        <w:t>разом для разложения взрывчатых веществ.</w:t>
      </w:r>
    </w:p>
    <w:p w:rsidR="006161E3" w:rsidRDefault="006161E3" w:rsidP="006161E3">
      <w:r>
        <w:t>При большом избытке галогена в составе горючего и нехватке водорода в свобо</w:t>
      </w:r>
      <w:r>
        <w:t>д</w:t>
      </w:r>
      <w:r>
        <w:t xml:space="preserve">ном состоянии в виде молекул  </w:t>
      </w:r>
      <w:r w:rsidRPr="006161E3">
        <w:rPr>
          <w:i/>
          <w:lang w:val="en-US"/>
        </w:rPr>
        <w:t>X</w:t>
      </w:r>
      <w:r w:rsidRPr="006161E3">
        <w:rPr>
          <w:i/>
          <w:vertAlign w:val="subscript"/>
        </w:rPr>
        <w:t>2</w:t>
      </w:r>
      <w:r w:rsidRPr="006161E3">
        <w:t xml:space="preserve"> может</w:t>
      </w:r>
      <w:r>
        <w:t xml:space="preserve"> выделяться и галоген</w:t>
      </w:r>
      <w:r w:rsidRPr="006161E3">
        <w:t>.</w:t>
      </w:r>
      <w:r w:rsidR="00FB5EDF">
        <w:t xml:space="preserve"> </w:t>
      </w:r>
      <w:r>
        <w:t xml:space="preserve">Под символом </w:t>
      </w:r>
      <w:r w:rsidRPr="006161E3">
        <w:rPr>
          <w:i/>
          <w:lang w:val="en-US"/>
        </w:rPr>
        <w:t>X</w:t>
      </w:r>
      <w:r w:rsidRPr="00577D4C">
        <w:t xml:space="preserve"> </w:t>
      </w:r>
      <w:r>
        <w:t xml:space="preserve">в таблице понимаются элементы-галогены (главная подгруппа </w:t>
      </w:r>
      <w:r>
        <w:rPr>
          <w:lang w:val="en-US"/>
        </w:rPr>
        <w:t>VII</w:t>
      </w:r>
      <w:r>
        <w:t xml:space="preserve"> группы периодической системы), т.е. </w:t>
      </w:r>
      <w:r w:rsidRPr="007752F6">
        <w:rPr>
          <w:i/>
          <w:lang w:val="en-US"/>
        </w:rPr>
        <w:t>F</w:t>
      </w:r>
      <w:r w:rsidRPr="007752F6">
        <w:rPr>
          <w:i/>
        </w:rPr>
        <w:t xml:space="preserve">, </w:t>
      </w:r>
      <w:proofErr w:type="spellStart"/>
      <w:r w:rsidRPr="007752F6">
        <w:rPr>
          <w:i/>
          <w:lang w:val="en-US"/>
        </w:rPr>
        <w:t>Cl</w:t>
      </w:r>
      <w:proofErr w:type="spellEnd"/>
      <w:r w:rsidRPr="007752F6">
        <w:rPr>
          <w:i/>
        </w:rPr>
        <w:t xml:space="preserve">, </w:t>
      </w:r>
      <w:r w:rsidRPr="007752F6">
        <w:rPr>
          <w:i/>
          <w:lang w:val="en-US"/>
        </w:rPr>
        <w:t>Br</w:t>
      </w:r>
      <w:r w:rsidRPr="007752F6">
        <w:rPr>
          <w:i/>
        </w:rPr>
        <w:t xml:space="preserve">, </w:t>
      </w:r>
      <w:r w:rsidRPr="007752F6">
        <w:rPr>
          <w:i/>
          <w:lang w:val="en-US"/>
        </w:rPr>
        <w:t>I</w:t>
      </w:r>
      <w:r>
        <w:t>.</w:t>
      </w:r>
    </w:p>
    <w:p w:rsidR="008C638A" w:rsidRDefault="008C638A" w:rsidP="006161E3">
      <w:r>
        <w:t>В табл. 1-1 даны возможные продукты сгорания.</w:t>
      </w:r>
    </w:p>
    <w:p w:rsidR="008C638A" w:rsidRPr="001A0824" w:rsidRDefault="008C638A" w:rsidP="008C638A">
      <w:pPr>
        <w:pStyle w:val="a8"/>
        <w:keepNext/>
        <w:rPr>
          <w:szCs w:val="24"/>
        </w:rPr>
      </w:pPr>
      <w:r w:rsidRPr="001A0824">
        <w:rPr>
          <w:szCs w:val="24"/>
        </w:rPr>
        <w:lastRenderedPageBreak/>
        <w:t xml:space="preserve">Табл. </w:t>
      </w:r>
      <w:r w:rsidR="002C0C56">
        <w:rPr>
          <w:szCs w:val="24"/>
        </w:rPr>
        <w:fldChar w:fldCharType="begin"/>
      </w:r>
      <w:r>
        <w:rPr>
          <w:szCs w:val="24"/>
        </w:rPr>
        <w:instrText xml:space="preserve"> STYLEREF 1 \s </w:instrText>
      </w:r>
      <w:r w:rsidR="002C0C56">
        <w:rPr>
          <w:szCs w:val="24"/>
        </w:rPr>
        <w:fldChar w:fldCharType="separate"/>
      </w:r>
      <w:r w:rsidR="0001013C">
        <w:rPr>
          <w:noProof/>
          <w:szCs w:val="24"/>
        </w:rPr>
        <w:t>1</w:t>
      </w:r>
      <w:r w:rsidR="002C0C56">
        <w:rPr>
          <w:szCs w:val="24"/>
        </w:rPr>
        <w:fldChar w:fldCharType="end"/>
      </w:r>
      <w:r>
        <w:rPr>
          <w:szCs w:val="24"/>
        </w:rPr>
        <w:noBreakHyphen/>
      </w:r>
      <w:r w:rsidR="002C0C56">
        <w:rPr>
          <w:szCs w:val="24"/>
        </w:rPr>
        <w:fldChar w:fldCharType="begin"/>
      </w:r>
      <w:r>
        <w:rPr>
          <w:szCs w:val="24"/>
        </w:rPr>
        <w:instrText xml:space="preserve"> SEQ Табл. \* ARABIC \s 1 </w:instrText>
      </w:r>
      <w:r w:rsidR="002C0C56">
        <w:rPr>
          <w:szCs w:val="24"/>
        </w:rPr>
        <w:fldChar w:fldCharType="separate"/>
      </w:r>
      <w:r w:rsidR="0001013C">
        <w:rPr>
          <w:noProof/>
          <w:szCs w:val="24"/>
        </w:rPr>
        <w:t>1</w:t>
      </w:r>
      <w:r w:rsidR="002C0C56">
        <w:rPr>
          <w:szCs w:val="24"/>
        </w:rPr>
        <w:fldChar w:fldCharType="end"/>
      </w:r>
      <w:r w:rsidRPr="001A0824">
        <w:rPr>
          <w:noProof/>
          <w:szCs w:val="24"/>
        </w:rPr>
        <w:t xml:space="preserve"> Состав горючих и продуктов горения.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8"/>
        <w:gridCol w:w="2100"/>
        <w:gridCol w:w="2554"/>
        <w:gridCol w:w="2309"/>
      </w:tblGrid>
      <w:tr w:rsidR="008C638A" w:rsidRPr="00D555A6" w:rsidTr="003A762B">
        <w:tc>
          <w:tcPr>
            <w:tcW w:w="2608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</w:pPr>
            <w:r w:rsidRPr="00D555A6">
              <w:rPr>
                <w:sz w:val="22"/>
              </w:rPr>
              <w:t>Элемент в составе гор</w:t>
            </w:r>
            <w:r w:rsidRPr="00D555A6">
              <w:rPr>
                <w:sz w:val="22"/>
              </w:rPr>
              <w:t>ю</w:t>
            </w:r>
            <w:r w:rsidRPr="00D555A6">
              <w:rPr>
                <w:sz w:val="22"/>
              </w:rPr>
              <w:t>чего</w:t>
            </w:r>
          </w:p>
        </w:tc>
        <w:tc>
          <w:tcPr>
            <w:tcW w:w="2100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</w:pPr>
            <w:r w:rsidRPr="00D555A6">
              <w:rPr>
                <w:sz w:val="22"/>
              </w:rPr>
              <w:t>Число атомов эл</w:t>
            </w:r>
            <w:r w:rsidRPr="00D555A6">
              <w:rPr>
                <w:sz w:val="22"/>
              </w:rPr>
              <w:t>е</w:t>
            </w:r>
            <w:r w:rsidRPr="00D555A6">
              <w:rPr>
                <w:sz w:val="22"/>
              </w:rPr>
              <w:t>мента в составе г</w:t>
            </w:r>
            <w:r w:rsidRPr="00D555A6">
              <w:rPr>
                <w:sz w:val="22"/>
              </w:rPr>
              <w:t>о</w:t>
            </w:r>
            <w:r w:rsidRPr="00D555A6">
              <w:rPr>
                <w:sz w:val="22"/>
              </w:rPr>
              <w:t>рючего</w:t>
            </w:r>
          </w:p>
        </w:tc>
        <w:tc>
          <w:tcPr>
            <w:tcW w:w="2554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</w:pPr>
            <w:r w:rsidRPr="00D555A6">
              <w:rPr>
                <w:sz w:val="22"/>
              </w:rPr>
              <w:t>Продукт горения</w:t>
            </w:r>
          </w:p>
        </w:tc>
        <w:tc>
          <w:tcPr>
            <w:tcW w:w="2309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</w:pPr>
            <w:r w:rsidRPr="00D555A6">
              <w:rPr>
                <w:sz w:val="22"/>
              </w:rPr>
              <w:t>Коэффициент при продукте горения</w:t>
            </w:r>
          </w:p>
        </w:tc>
      </w:tr>
      <w:tr w:rsidR="008C638A" w:rsidRPr="00D555A6" w:rsidTr="003A762B">
        <w:tc>
          <w:tcPr>
            <w:tcW w:w="2608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lang w:val="en-US"/>
              </w:rPr>
            </w:pPr>
            <w:r w:rsidRPr="00D555A6">
              <w:rPr>
                <w:sz w:val="22"/>
                <w:lang w:val="en-US"/>
              </w:rPr>
              <w:t>C</w:t>
            </w:r>
          </w:p>
        </w:tc>
        <w:tc>
          <w:tcPr>
            <w:tcW w:w="2100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i/>
                <w:vertAlign w:val="subscript"/>
                <w:lang w:val="en-US"/>
              </w:rPr>
            </w:pPr>
            <w:proofErr w:type="spellStart"/>
            <w:r w:rsidRPr="00D555A6">
              <w:rPr>
                <w:i/>
                <w:sz w:val="22"/>
                <w:lang w:val="en-US"/>
              </w:rPr>
              <w:t>n</w:t>
            </w:r>
            <w:r w:rsidRPr="00D555A6">
              <w:rPr>
                <w:i/>
                <w:sz w:val="22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8C638A" w:rsidRPr="007752F6" w:rsidRDefault="008C638A" w:rsidP="008C638A">
            <w:pPr>
              <w:spacing w:line="240" w:lineRule="auto"/>
              <w:ind w:firstLine="0"/>
              <w:rPr>
                <w:i/>
                <w:lang w:val="en-US"/>
              </w:rPr>
            </w:pPr>
            <w:r w:rsidRPr="007752F6">
              <w:rPr>
                <w:i/>
                <w:sz w:val="22"/>
                <w:lang w:val="en-US"/>
              </w:rPr>
              <w:t>CO</w:t>
            </w:r>
            <w:r w:rsidRPr="007752F6">
              <w:rPr>
                <w:i/>
                <w:sz w:val="22"/>
                <w:vertAlign w:val="subscript"/>
                <w:lang w:val="en-US"/>
              </w:rPr>
              <w:t>2</w:t>
            </w:r>
          </w:p>
        </w:tc>
        <w:tc>
          <w:tcPr>
            <w:tcW w:w="2309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vertAlign w:val="subscript"/>
                <w:lang w:val="en-US"/>
              </w:rPr>
            </w:pPr>
            <w:r w:rsidRPr="00D555A6">
              <w:rPr>
                <w:position w:val="-14"/>
                <w:lang w:val="en-US"/>
              </w:rPr>
              <w:object w:dxaOrig="920" w:dyaOrig="380">
                <v:shape id="_x0000_i1034" type="#_x0000_t75" style="width:45.5pt;height:19pt" o:ole="">
                  <v:imagedata r:id="rId26" o:title=""/>
                </v:shape>
                <o:OLEObject Type="Embed" ProgID="Equation.DSMT4" ShapeID="_x0000_i1034" DrawAspect="Content" ObjectID="_1379924633" r:id="rId27"/>
              </w:object>
            </w:r>
          </w:p>
        </w:tc>
      </w:tr>
      <w:tr w:rsidR="008C638A" w:rsidRPr="00D555A6" w:rsidTr="003A762B">
        <w:tc>
          <w:tcPr>
            <w:tcW w:w="2608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lang w:val="en-US"/>
              </w:rPr>
            </w:pPr>
            <w:r w:rsidRPr="00D555A6">
              <w:rPr>
                <w:sz w:val="22"/>
                <w:lang w:val="en-US"/>
              </w:rPr>
              <w:t>H</w:t>
            </w:r>
          </w:p>
        </w:tc>
        <w:tc>
          <w:tcPr>
            <w:tcW w:w="2100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i/>
                <w:vertAlign w:val="subscript"/>
                <w:lang w:val="en-US"/>
              </w:rPr>
            </w:pPr>
            <w:proofErr w:type="spellStart"/>
            <w:r w:rsidRPr="00D555A6">
              <w:rPr>
                <w:i/>
                <w:sz w:val="22"/>
                <w:lang w:val="en-US"/>
              </w:rPr>
              <w:t>n</w:t>
            </w:r>
            <w:r w:rsidRPr="00D555A6">
              <w:rPr>
                <w:i/>
                <w:sz w:val="2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8C638A" w:rsidRPr="007752F6" w:rsidRDefault="008C638A" w:rsidP="008C638A">
            <w:pPr>
              <w:spacing w:line="240" w:lineRule="auto"/>
              <w:ind w:firstLine="0"/>
              <w:rPr>
                <w:i/>
              </w:rPr>
            </w:pPr>
            <w:r w:rsidRPr="007752F6">
              <w:rPr>
                <w:i/>
                <w:sz w:val="22"/>
                <w:lang w:val="en-US"/>
              </w:rPr>
              <w:t>H</w:t>
            </w:r>
            <w:r w:rsidRPr="007752F6">
              <w:rPr>
                <w:i/>
                <w:sz w:val="22"/>
                <w:vertAlign w:val="subscript"/>
                <w:lang w:val="en-US"/>
              </w:rPr>
              <w:t>2</w:t>
            </w:r>
            <w:r w:rsidRPr="007752F6">
              <w:rPr>
                <w:i/>
                <w:sz w:val="22"/>
                <w:lang w:val="en-US"/>
              </w:rPr>
              <w:t>O (</w:t>
            </w:r>
            <w:r w:rsidRPr="007752F6">
              <w:rPr>
                <w:i/>
                <w:sz w:val="22"/>
              </w:rPr>
              <w:t>пар)</w:t>
            </w:r>
          </w:p>
        </w:tc>
        <w:tc>
          <w:tcPr>
            <w:tcW w:w="2309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lang w:val="en-US"/>
              </w:rPr>
            </w:pPr>
            <w:r w:rsidRPr="00D555A6">
              <w:rPr>
                <w:position w:val="-24"/>
                <w:lang w:val="en-US"/>
              </w:rPr>
              <w:object w:dxaOrig="1820" w:dyaOrig="620">
                <v:shape id="_x0000_i1035" type="#_x0000_t75" style="width:91pt;height:30.5pt" o:ole="">
                  <v:imagedata r:id="rId28" o:title=""/>
                </v:shape>
                <o:OLEObject Type="Embed" ProgID="Equation.DSMT4" ShapeID="_x0000_i1035" DrawAspect="Content" ObjectID="_1379924634" r:id="rId29"/>
              </w:object>
            </w:r>
          </w:p>
        </w:tc>
      </w:tr>
      <w:tr w:rsidR="008C638A" w:rsidRPr="00D555A6" w:rsidTr="003A762B">
        <w:tc>
          <w:tcPr>
            <w:tcW w:w="2608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lang w:val="en-US"/>
              </w:rPr>
            </w:pPr>
            <w:r w:rsidRPr="00D555A6">
              <w:rPr>
                <w:sz w:val="22"/>
                <w:lang w:val="en-US"/>
              </w:rPr>
              <w:t>N</w:t>
            </w:r>
          </w:p>
        </w:tc>
        <w:tc>
          <w:tcPr>
            <w:tcW w:w="2100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i/>
                <w:vertAlign w:val="subscript"/>
                <w:lang w:val="en-US"/>
              </w:rPr>
            </w:pPr>
            <w:proofErr w:type="spellStart"/>
            <w:r w:rsidRPr="00D555A6">
              <w:rPr>
                <w:i/>
                <w:sz w:val="22"/>
                <w:lang w:val="en-US"/>
              </w:rPr>
              <w:t>n</w:t>
            </w:r>
            <w:r w:rsidRPr="00D555A6">
              <w:rPr>
                <w:i/>
                <w:sz w:val="22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8C638A" w:rsidRPr="007752F6" w:rsidRDefault="008C638A" w:rsidP="008C638A">
            <w:pPr>
              <w:spacing w:line="240" w:lineRule="auto"/>
              <w:ind w:firstLine="0"/>
              <w:rPr>
                <w:i/>
                <w:lang w:val="en-US"/>
              </w:rPr>
            </w:pPr>
            <w:r w:rsidRPr="007752F6">
              <w:rPr>
                <w:i/>
                <w:sz w:val="22"/>
                <w:lang w:val="en-US"/>
              </w:rPr>
              <w:t>N</w:t>
            </w:r>
            <w:r w:rsidRPr="007752F6">
              <w:rPr>
                <w:i/>
                <w:sz w:val="22"/>
                <w:vertAlign w:val="subscript"/>
                <w:lang w:val="en-US"/>
              </w:rPr>
              <w:t>2</w:t>
            </w:r>
          </w:p>
        </w:tc>
        <w:tc>
          <w:tcPr>
            <w:tcW w:w="2309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lang w:val="en-US"/>
              </w:rPr>
            </w:pPr>
            <w:r w:rsidRPr="00D555A6">
              <w:rPr>
                <w:position w:val="-24"/>
                <w:lang w:val="en-US"/>
              </w:rPr>
              <w:object w:dxaOrig="1060" w:dyaOrig="620">
                <v:shape id="_x0000_i1036" type="#_x0000_t75" style="width:53pt;height:30.5pt" o:ole="">
                  <v:imagedata r:id="rId30" o:title=""/>
                </v:shape>
                <o:OLEObject Type="Embed" ProgID="Equation.DSMT4" ShapeID="_x0000_i1036" DrawAspect="Content" ObjectID="_1379924635" r:id="rId31"/>
              </w:object>
            </w:r>
          </w:p>
        </w:tc>
      </w:tr>
      <w:tr w:rsidR="008C638A" w:rsidRPr="00D555A6" w:rsidTr="003A762B">
        <w:tc>
          <w:tcPr>
            <w:tcW w:w="2608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lang w:val="en-US"/>
              </w:rPr>
            </w:pPr>
            <w:r w:rsidRPr="00D555A6">
              <w:rPr>
                <w:sz w:val="22"/>
              </w:rPr>
              <w:t xml:space="preserve"> </w:t>
            </w:r>
            <w:r w:rsidRPr="00D555A6">
              <w:rPr>
                <w:sz w:val="22"/>
                <w:lang w:val="en-US"/>
              </w:rPr>
              <w:t>P</w:t>
            </w:r>
          </w:p>
        </w:tc>
        <w:tc>
          <w:tcPr>
            <w:tcW w:w="2100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i/>
                <w:vertAlign w:val="subscript"/>
                <w:lang w:val="en-US"/>
              </w:rPr>
            </w:pPr>
            <w:proofErr w:type="spellStart"/>
            <w:r w:rsidRPr="00D555A6">
              <w:rPr>
                <w:i/>
                <w:sz w:val="22"/>
                <w:lang w:val="en-US"/>
              </w:rPr>
              <w:t>n</w:t>
            </w:r>
            <w:r w:rsidRPr="00D555A6">
              <w:rPr>
                <w:i/>
                <w:sz w:val="22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8C638A" w:rsidRPr="007752F6" w:rsidRDefault="008C638A" w:rsidP="008C638A">
            <w:pPr>
              <w:spacing w:line="240" w:lineRule="auto"/>
              <w:ind w:firstLine="0"/>
              <w:rPr>
                <w:i/>
                <w:vertAlign w:val="subscript"/>
                <w:lang w:val="en-US"/>
              </w:rPr>
            </w:pPr>
            <w:r w:rsidRPr="007752F6">
              <w:rPr>
                <w:i/>
                <w:sz w:val="22"/>
                <w:lang w:val="en-US"/>
              </w:rPr>
              <w:t>P</w:t>
            </w:r>
            <w:r w:rsidRPr="007752F6">
              <w:rPr>
                <w:i/>
                <w:sz w:val="22"/>
                <w:vertAlign w:val="subscript"/>
                <w:lang w:val="en-US"/>
              </w:rPr>
              <w:t>2</w:t>
            </w:r>
            <w:r w:rsidRPr="007752F6">
              <w:rPr>
                <w:i/>
                <w:sz w:val="22"/>
                <w:lang w:val="en-US"/>
              </w:rPr>
              <w:t>O</w:t>
            </w:r>
            <w:r w:rsidRPr="007752F6">
              <w:rPr>
                <w:i/>
                <w:sz w:val="22"/>
                <w:vertAlign w:val="subscript"/>
                <w:lang w:val="en-US"/>
              </w:rPr>
              <w:t>5</w:t>
            </w:r>
          </w:p>
        </w:tc>
        <w:tc>
          <w:tcPr>
            <w:tcW w:w="2309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lang w:val="en-US"/>
              </w:rPr>
            </w:pPr>
            <w:r w:rsidRPr="00D555A6">
              <w:rPr>
                <w:position w:val="-24"/>
                <w:lang w:val="en-US"/>
              </w:rPr>
              <w:object w:dxaOrig="1140" w:dyaOrig="620">
                <v:shape id="_x0000_i1037" type="#_x0000_t75" style="width:57pt;height:30.5pt" o:ole="">
                  <v:imagedata r:id="rId32" o:title=""/>
                </v:shape>
                <o:OLEObject Type="Embed" ProgID="Equation.DSMT4" ShapeID="_x0000_i1037" DrawAspect="Content" ObjectID="_1379924636" r:id="rId33"/>
              </w:object>
            </w:r>
          </w:p>
        </w:tc>
      </w:tr>
      <w:tr w:rsidR="008C638A" w:rsidRPr="00D555A6" w:rsidTr="003A762B">
        <w:tc>
          <w:tcPr>
            <w:tcW w:w="2608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lang w:val="en-US"/>
              </w:rPr>
            </w:pPr>
            <w:r w:rsidRPr="00D555A6">
              <w:rPr>
                <w:sz w:val="22"/>
                <w:lang w:val="en-US"/>
              </w:rPr>
              <w:t>S</w:t>
            </w:r>
          </w:p>
        </w:tc>
        <w:tc>
          <w:tcPr>
            <w:tcW w:w="2100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i/>
                <w:vertAlign w:val="subscript"/>
                <w:lang w:val="en-US"/>
              </w:rPr>
            </w:pPr>
            <w:proofErr w:type="spellStart"/>
            <w:r w:rsidRPr="00D555A6">
              <w:rPr>
                <w:i/>
                <w:sz w:val="22"/>
                <w:lang w:val="en-US"/>
              </w:rPr>
              <w:t>n</w:t>
            </w:r>
            <w:r w:rsidRPr="00D555A6">
              <w:rPr>
                <w:i/>
                <w:sz w:val="22"/>
                <w:vertAlign w:val="subscript"/>
                <w:lang w:val="en-US"/>
              </w:rPr>
              <w:t>S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8C638A" w:rsidRPr="007752F6" w:rsidRDefault="008C638A" w:rsidP="008C638A">
            <w:pPr>
              <w:spacing w:line="240" w:lineRule="auto"/>
              <w:ind w:firstLine="0"/>
              <w:rPr>
                <w:i/>
                <w:lang w:val="en-US"/>
              </w:rPr>
            </w:pPr>
            <w:r w:rsidRPr="007752F6">
              <w:rPr>
                <w:i/>
                <w:sz w:val="22"/>
                <w:lang w:val="en-US"/>
              </w:rPr>
              <w:t>SO</w:t>
            </w:r>
            <w:r w:rsidRPr="007752F6">
              <w:rPr>
                <w:i/>
                <w:sz w:val="22"/>
                <w:vertAlign w:val="subscript"/>
                <w:lang w:val="en-US"/>
              </w:rPr>
              <w:t>2</w:t>
            </w:r>
          </w:p>
        </w:tc>
        <w:tc>
          <w:tcPr>
            <w:tcW w:w="2309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lang w:val="en-US"/>
              </w:rPr>
            </w:pPr>
            <w:r w:rsidRPr="00D555A6">
              <w:rPr>
                <w:position w:val="-14"/>
                <w:lang w:val="en-US"/>
              </w:rPr>
              <w:object w:dxaOrig="900" w:dyaOrig="380">
                <v:shape id="_x0000_i1038" type="#_x0000_t75" style="width:45pt;height:19pt" o:ole="">
                  <v:imagedata r:id="rId34" o:title=""/>
                </v:shape>
                <o:OLEObject Type="Embed" ProgID="Equation.DSMT4" ShapeID="_x0000_i1038" DrawAspect="Content" ObjectID="_1379924637" r:id="rId35"/>
              </w:object>
            </w:r>
          </w:p>
        </w:tc>
      </w:tr>
      <w:tr w:rsidR="008C638A" w:rsidRPr="00D555A6" w:rsidTr="003A762B">
        <w:tc>
          <w:tcPr>
            <w:tcW w:w="2608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lang w:val="en-US"/>
              </w:rPr>
            </w:pPr>
            <w:r w:rsidRPr="00D555A6">
              <w:rPr>
                <w:sz w:val="22"/>
                <w:lang w:val="en-US"/>
              </w:rPr>
              <w:t>X</w:t>
            </w:r>
          </w:p>
        </w:tc>
        <w:tc>
          <w:tcPr>
            <w:tcW w:w="2100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i/>
                <w:vertAlign w:val="subscript"/>
                <w:lang w:val="en-US"/>
              </w:rPr>
            </w:pPr>
            <w:proofErr w:type="spellStart"/>
            <w:r w:rsidRPr="00D555A6">
              <w:rPr>
                <w:i/>
                <w:sz w:val="22"/>
                <w:lang w:val="en-US"/>
              </w:rPr>
              <w:t>n</w:t>
            </w:r>
            <w:r w:rsidRPr="00D555A6">
              <w:rPr>
                <w:i/>
                <w:sz w:val="22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8C638A" w:rsidRPr="007752F6" w:rsidRDefault="008C638A" w:rsidP="008C638A">
            <w:pPr>
              <w:spacing w:line="240" w:lineRule="auto"/>
              <w:ind w:firstLine="0"/>
              <w:rPr>
                <w:i/>
                <w:lang w:val="en-US"/>
              </w:rPr>
            </w:pPr>
            <w:r w:rsidRPr="007752F6">
              <w:rPr>
                <w:i/>
                <w:sz w:val="22"/>
                <w:lang w:val="en-US"/>
              </w:rPr>
              <w:t>HX</w:t>
            </w:r>
          </w:p>
        </w:tc>
        <w:tc>
          <w:tcPr>
            <w:tcW w:w="2309" w:type="dxa"/>
            <w:shd w:val="clear" w:color="auto" w:fill="auto"/>
          </w:tcPr>
          <w:p w:rsidR="008C638A" w:rsidRPr="00D555A6" w:rsidRDefault="008C638A" w:rsidP="008C638A">
            <w:pPr>
              <w:spacing w:line="240" w:lineRule="auto"/>
              <w:ind w:firstLine="0"/>
              <w:rPr>
                <w:lang w:val="en-US"/>
              </w:rPr>
            </w:pPr>
            <w:r w:rsidRPr="00D555A6">
              <w:rPr>
                <w:position w:val="-12"/>
                <w:lang w:val="en-US"/>
              </w:rPr>
              <w:object w:dxaOrig="900" w:dyaOrig="360">
                <v:shape id="_x0000_i1039" type="#_x0000_t75" style="width:45pt;height:18.5pt" o:ole="">
                  <v:imagedata r:id="rId36" o:title=""/>
                </v:shape>
                <o:OLEObject Type="Embed" ProgID="Equation.DSMT4" ShapeID="_x0000_i1039" DrawAspect="Content" ObjectID="_1379924638" r:id="rId37"/>
              </w:object>
            </w:r>
          </w:p>
        </w:tc>
      </w:tr>
      <w:tr w:rsidR="00ED389E" w:rsidRPr="00D555A6" w:rsidTr="003A762B">
        <w:tc>
          <w:tcPr>
            <w:tcW w:w="2608" w:type="dxa"/>
            <w:shd w:val="clear" w:color="auto" w:fill="auto"/>
          </w:tcPr>
          <w:p w:rsidR="00ED389E" w:rsidRPr="00ED389E" w:rsidRDefault="00ED389E" w:rsidP="008C638A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2100" w:type="dxa"/>
            <w:shd w:val="clear" w:color="auto" w:fill="auto"/>
          </w:tcPr>
          <w:p w:rsidR="00ED389E" w:rsidRPr="00ED389E" w:rsidRDefault="00ED389E" w:rsidP="008C638A">
            <w:pPr>
              <w:spacing w:line="240" w:lineRule="auto"/>
              <w:ind w:firstLine="0"/>
              <w:rPr>
                <w:i/>
                <w:vertAlign w:val="subscript"/>
                <w:lang w:val="en-US"/>
              </w:rPr>
            </w:pPr>
            <w:proofErr w:type="spellStart"/>
            <w:r>
              <w:rPr>
                <w:i/>
                <w:sz w:val="22"/>
                <w:lang w:val="en-US"/>
              </w:rPr>
              <w:t>n</w:t>
            </w:r>
            <w:r>
              <w:rPr>
                <w:i/>
                <w:sz w:val="22"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ED389E" w:rsidRPr="007752F6" w:rsidRDefault="00ED389E" w:rsidP="008C638A">
            <w:pPr>
              <w:spacing w:line="240" w:lineRule="auto"/>
              <w:ind w:firstLine="0"/>
              <w:rPr>
                <w:i/>
                <w:lang w:val="en-US"/>
              </w:rPr>
            </w:pPr>
            <w:r>
              <w:rPr>
                <w:i/>
                <w:sz w:val="22"/>
                <w:lang w:val="en-US"/>
              </w:rPr>
              <w:t>-</w:t>
            </w:r>
          </w:p>
        </w:tc>
        <w:tc>
          <w:tcPr>
            <w:tcW w:w="2309" w:type="dxa"/>
            <w:shd w:val="clear" w:color="auto" w:fill="auto"/>
          </w:tcPr>
          <w:p w:rsidR="00ED389E" w:rsidRPr="00D555A6" w:rsidRDefault="00ED389E" w:rsidP="008C638A">
            <w:pPr>
              <w:spacing w:line="240" w:lineRule="auto"/>
              <w:ind w:firstLine="0"/>
              <w:rPr>
                <w:position w:val="-12"/>
                <w:lang w:val="en-US"/>
              </w:rPr>
            </w:pPr>
            <w:r>
              <w:rPr>
                <w:position w:val="-12"/>
                <w:lang w:val="en-US"/>
              </w:rPr>
              <w:t>-</w:t>
            </w:r>
          </w:p>
        </w:tc>
      </w:tr>
    </w:tbl>
    <w:p w:rsidR="008C638A" w:rsidRDefault="008C638A" w:rsidP="008C638A">
      <w:r>
        <w:t xml:space="preserve">Коэффициент </w:t>
      </w:r>
      <w:r w:rsidRPr="00577D4C">
        <w:rPr>
          <w:i/>
        </w:rPr>
        <w:t>β</w:t>
      </w:r>
      <w:r>
        <w:t xml:space="preserve"> подсчитывается исходя из состава продуктов горения</w:t>
      </w:r>
      <w:r w:rsidR="00ED389E">
        <w:t xml:space="preserve"> и состава г</w:t>
      </w:r>
      <w:r w:rsidR="00ED389E">
        <w:t>о</w:t>
      </w:r>
      <w:r w:rsidR="00ED389E">
        <w:t xml:space="preserve">рючего. </w:t>
      </w:r>
      <w:proofErr w:type="gramStart"/>
      <w:r w:rsidR="00ED389E">
        <w:t>При подсчёте коэффициента при воздухе нужно учесть количество атомов кисл</w:t>
      </w:r>
      <w:r w:rsidR="00ED389E">
        <w:t>о</w:t>
      </w:r>
      <w:r w:rsidR="00ED389E">
        <w:t>рода в составе горючего, которые тоже принимают участие в реакции.</w:t>
      </w:r>
      <w:proofErr w:type="gramEnd"/>
    </w:p>
    <w:p w:rsidR="008C638A" w:rsidRDefault="008C638A" w:rsidP="008C638A">
      <w:pPr>
        <w:pStyle w:val="MTDisplayEquation"/>
      </w:pPr>
      <w:r>
        <w:tab/>
      </w:r>
      <w:r w:rsidR="00805408" w:rsidRPr="008C638A">
        <w:rPr>
          <w:position w:val="-24"/>
        </w:rPr>
        <w:object w:dxaOrig="3620" w:dyaOrig="660">
          <v:shape id="_x0000_i1040" type="#_x0000_t75" style="width:181pt;height:33pt" o:ole="">
            <v:imagedata r:id="rId38" o:title=""/>
          </v:shape>
          <o:OLEObject Type="Embed" ProgID="Equation.DSMT4" ShapeID="_x0000_i1040" DrawAspect="Content" ObjectID="_1379924639" r:id="rId39"/>
        </w:object>
      </w:r>
      <w:r>
        <w:t>.</w:t>
      </w:r>
      <w:r>
        <w:tab/>
      </w:r>
      <w:r w:rsidR="002C0C56">
        <w:fldChar w:fldCharType="begin"/>
      </w:r>
      <w:r>
        <w:instrText xml:space="preserve"> MACROBUTTON MTPlaceRef \* MERGEFORMAT </w:instrText>
      </w:r>
      <w:r w:rsidR="002C0C56">
        <w:fldChar w:fldCharType="begin"/>
      </w:r>
      <w:r>
        <w:instrText xml:space="preserve"> SEQ MTEqn \h \* MERGEFORMAT </w:instrText>
      </w:r>
      <w:r w:rsidR="002C0C56">
        <w:fldChar w:fldCharType="end"/>
      </w:r>
      <w:r>
        <w:instrText>(</w:instrText>
      </w:r>
      <w:fldSimple w:instr=" SEQ MTSec \c \* Arabic \* MERGEFORMAT ">
        <w:r w:rsidR="0001013C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1013C">
          <w:rPr>
            <w:noProof/>
          </w:rPr>
          <w:instrText>5</w:instrText>
        </w:r>
      </w:fldSimple>
      <w:r>
        <w:instrText>)</w:instrText>
      </w:r>
      <w:r w:rsidR="002C0C56">
        <w:fldChar w:fldCharType="end"/>
      </w:r>
    </w:p>
    <w:p w:rsidR="008C638A" w:rsidRDefault="00ED389E" w:rsidP="008C638A">
      <w:pPr>
        <w:rPr>
          <w:i/>
        </w:rPr>
      </w:pPr>
      <w:r w:rsidRPr="00ED389E">
        <w:rPr>
          <w:b/>
        </w:rPr>
        <w:t>Пример 1</w:t>
      </w:r>
      <w:r>
        <w:t xml:space="preserve">: </w:t>
      </w:r>
      <w:r w:rsidRPr="00BE495E">
        <w:rPr>
          <w:i/>
        </w:rPr>
        <w:t xml:space="preserve">Составить уравнение реакции горения </w:t>
      </w:r>
      <w:proofErr w:type="spellStart"/>
      <w:r w:rsidRPr="00BE495E">
        <w:rPr>
          <w:i/>
        </w:rPr>
        <w:t>пропилового</w:t>
      </w:r>
      <w:proofErr w:type="spellEnd"/>
      <w:r w:rsidRPr="00BE495E">
        <w:rPr>
          <w:i/>
        </w:rPr>
        <w:t xml:space="preserve"> спирта </w:t>
      </w:r>
      <w:r w:rsidR="00BE495E" w:rsidRPr="00BE495E">
        <w:rPr>
          <w:i/>
        </w:rPr>
        <w:t>С</w:t>
      </w:r>
      <w:r w:rsidR="00BE495E" w:rsidRPr="00BE495E">
        <w:rPr>
          <w:i/>
          <w:vertAlign w:val="subscript"/>
        </w:rPr>
        <w:t>3</w:t>
      </w:r>
      <w:r w:rsidR="00BE495E">
        <w:rPr>
          <w:i/>
          <w:lang w:val="en-US"/>
        </w:rPr>
        <w:t>H</w:t>
      </w:r>
      <w:r w:rsidR="00BE495E" w:rsidRPr="00BE495E">
        <w:rPr>
          <w:i/>
          <w:vertAlign w:val="subscript"/>
        </w:rPr>
        <w:t>8</w:t>
      </w:r>
      <w:r w:rsidR="0093496D">
        <w:rPr>
          <w:i/>
          <w:lang w:val="en-US"/>
        </w:rPr>
        <w:t>O</w:t>
      </w:r>
      <w:r w:rsidR="00BE495E">
        <w:rPr>
          <w:i/>
        </w:rPr>
        <w:t xml:space="preserve"> </w:t>
      </w:r>
      <w:r w:rsidRPr="00BE495E">
        <w:rPr>
          <w:i/>
        </w:rPr>
        <w:t>на воздухе.</w:t>
      </w:r>
    </w:p>
    <w:p w:rsidR="00BE495E" w:rsidRDefault="003A762B" w:rsidP="008C638A">
      <w:r>
        <w:t xml:space="preserve">В состав молекулы </w:t>
      </w:r>
      <w:proofErr w:type="spellStart"/>
      <w:r>
        <w:t>пропилового</w:t>
      </w:r>
      <w:proofErr w:type="spellEnd"/>
      <w:r>
        <w:t xml:space="preserve"> спирта входят углерод, водород и кислород, пр</w:t>
      </w:r>
      <w:r>
        <w:t>о</w:t>
      </w:r>
      <w:r>
        <w:t xml:space="preserve">дуктами реакции будут углекислый газ </w:t>
      </w:r>
      <w:r w:rsidRPr="003A762B">
        <w:rPr>
          <w:i/>
          <w:lang w:val="en-US"/>
        </w:rPr>
        <w:t>CO</w:t>
      </w:r>
      <w:r w:rsidRPr="003A762B">
        <w:rPr>
          <w:i/>
          <w:vertAlign w:val="subscript"/>
        </w:rPr>
        <w:t>2</w:t>
      </w:r>
      <w:r w:rsidRPr="003A762B">
        <w:t xml:space="preserve"> </w:t>
      </w:r>
      <w:r>
        <w:t>и</w:t>
      </w:r>
      <w:r w:rsidRPr="003A762B">
        <w:t xml:space="preserve"> </w:t>
      </w:r>
      <w:r>
        <w:t xml:space="preserve">водяной пар </w:t>
      </w:r>
      <w:r w:rsidRPr="003A762B">
        <w:rPr>
          <w:i/>
          <w:lang w:val="en-US"/>
        </w:rPr>
        <w:t>H</w:t>
      </w:r>
      <w:r w:rsidRPr="003A762B">
        <w:rPr>
          <w:i/>
          <w:vertAlign w:val="subscript"/>
        </w:rPr>
        <w:t>2</w:t>
      </w:r>
      <w:r w:rsidRPr="003A762B">
        <w:rPr>
          <w:i/>
          <w:lang w:val="en-US"/>
        </w:rPr>
        <w:t>O</w:t>
      </w:r>
      <w:r>
        <w:t>.</w:t>
      </w:r>
    </w:p>
    <w:p w:rsidR="003A762B" w:rsidRDefault="003A762B" w:rsidP="003A762B">
      <w:pPr>
        <w:pStyle w:val="MTDisplayEquation"/>
      </w:pPr>
      <w:r>
        <w:tab/>
      </w:r>
      <w:r w:rsidR="0093496D" w:rsidRPr="003A762B">
        <w:rPr>
          <w:position w:val="-14"/>
        </w:rPr>
        <w:object w:dxaOrig="5679" w:dyaOrig="400">
          <v:shape id="_x0000_i1041" type="#_x0000_t75" style="width:283.5pt;height:20pt" o:ole="">
            <v:imagedata r:id="rId40" o:title=""/>
          </v:shape>
          <o:OLEObject Type="Embed" ProgID="Equation.DSMT4" ShapeID="_x0000_i1041" DrawAspect="Content" ObjectID="_1379924640" r:id="rId41"/>
        </w:object>
      </w:r>
      <w:r>
        <w:t>.</w:t>
      </w:r>
      <w:r>
        <w:tab/>
      </w:r>
      <w:r w:rsidR="002C0C56">
        <w:fldChar w:fldCharType="begin"/>
      </w:r>
      <w:r>
        <w:instrText xml:space="preserve"> MACROBUTTON MTPlaceRef \* MERGEFORMAT </w:instrText>
      </w:r>
      <w:r w:rsidR="002C0C56">
        <w:fldChar w:fldCharType="begin"/>
      </w:r>
      <w:r>
        <w:instrText xml:space="preserve"> SEQ MTEqn \h \* MERGEFORMAT </w:instrText>
      </w:r>
      <w:r w:rsidR="002C0C56">
        <w:fldChar w:fldCharType="end"/>
      </w:r>
      <w:r>
        <w:instrText>(</w:instrText>
      </w:r>
      <w:fldSimple w:instr=" SEQ MTSec \c \* Arabic \* MERGEFORMAT ">
        <w:r w:rsidR="0001013C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1013C">
          <w:rPr>
            <w:noProof/>
          </w:rPr>
          <w:instrText>6</w:instrText>
        </w:r>
      </w:fldSimple>
      <w:r>
        <w:instrText>)</w:instrText>
      </w:r>
      <w:r w:rsidR="002C0C56">
        <w:fldChar w:fldCharType="end"/>
      </w:r>
    </w:p>
    <w:p w:rsidR="00E25263" w:rsidRDefault="0093496D" w:rsidP="008C638A">
      <w:r>
        <w:t xml:space="preserve">Исходя из формулы горючего, определяем количества продуктов реакции </w:t>
      </w:r>
      <w:r w:rsidRPr="0093496D">
        <w:rPr>
          <w:position w:val="-14"/>
        </w:rPr>
        <w:object w:dxaOrig="1300" w:dyaOrig="380">
          <v:shape id="_x0000_i1042" type="#_x0000_t75" style="width:65pt;height:19pt" o:ole="">
            <v:imagedata r:id="rId42" o:title=""/>
          </v:shape>
          <o:OLEObject Type="Embed" ProgID="Equation.DSMT4" ShapeID="_x0000_i1042" DrawAspect="Content" ObjectID="_1379924641" r:id="rId43"/>
        </w:object>
      </w:r>
      <w:r>
        <w:t xml:space="preserve"> и </w:t>
      </w:r>
      <w:r w:rsidRPr="0093496D">
        <w:rPr>
          <w:position w:val="-24"/>
        </w:rPr>
        <w:object w:dxaOrig="2940" w:dyaOrig="660">
          <v:shape id="_x0000_i1043" type="#_x0000_t75" style="width:147pt;height:33pt" o:ole="">
            <v:imagedata r:id="rId44" o:title=""/>
          </v:shape>
          <o:OLEObject Type="Embed" ProgID="Equation.DSMT4" ShapeID="_x0000_i1043" DrawAspect="Content" ObjectID="_1379924642" r:id="rId45"/>
        </w:object>
      </w:r>
      <w:r>
        <w:t>. По количествам продуктов реакции опред</w:t>
      </w:r>
      <w:r>
        <w:t>е</w:t>
      </w:r>
      <w:r>
        <w:t xml:space="preserve">ляем коэффициент при воздухе </w:t>
      </w:r>
      <w:r w:rsidR="000C7DE9" w:rsidRPr="0093496D">
        <w:rPr>
          <w:position w:val="-24"/>
        </w:rPr>
        <w:object w:dxaOrig="3360" w:dyaOrig="620">
          <v:shape id="_x0000_i1044" type="#_x0000_t75" style="width:168pt;height:31pt" o:ole="">
            <v:imagedata r:id="rId46" o:title=""/>
          </v:shape>
          <o:OLEObject Type="Embed" ProgID="Equation.DSMT4" ShapeID="_x0000_i1044" DrawAspect="Content" ObjectID="_1379924643" r:id="rId47"/>
        </w:object>
      </w:r>
      <w:r w:rsidR="00E90561">
        <w:t>. Уравнен</w:t>
      </w:r>
      <w:r w:rsidR="00E25263">
        <w:t>и</w:t>
      </w:r>
      <w:r w:rsidR="00E90561">
        <w:t>е реакции пр</w:t>
      </w:r>
      <w:r w:rsidR="00E90561">
        <w:t>и</w:t>
      </w:r>
      <w:r w:rsidR="00E90561">
        <w:t>нимает вид</w:t>
      </w:r>
    </w:p>
    <w:p w:rsidR="00E25263" w:rsidRDefault="00E25263" w:rsidP="00E25263">
      <w:pPr>
        <w:pStyle w:val="MTDisplayEquation"/>
      </w:pPr>
      <w:r>
        <w:tab/>
      </w:r>
      <w:r w:rsidRPr="00E25263">
        <w:rPr>
          <w:position w:val="-14"/>
        </w:rPr>
        <w:object w:dxaOrig="5560" w:dyaOrig="400">
          <v:shape id="_x0000_i1045" type="#_x0000_t75" style="width:277.5pt;height:20pt" o:ole="">
            <v:imagedata r:id="rId48" o:title=""/>
          </v:shape>
          <o:OLEObject Type="Embed" ProgID="Equation.DSMT4" ShapeID="_x0000_i1045" DrawAspect="Content" ObjectID="_1379924644" r:id="rId49"/>
        </w:object>
      </w:r>
      <w:r>
        <w:t>.</w:t>
      </w:r>
      <w:r>
        <w:tab/>
      </w:r>
      <w:r w:rsidR="002C0C56">
        <w:fldChar w:fldCharType="begin"/>
      </w:r>
      <w:r>
        <w:instrText xml:space="preserve"> MACROBUTTON MTPlaceRef \* MERGEFORMAT </w:instrText>
      </w:r>
      <w:r w:rsidR="002C0C56">
        <w:fldChar w:fldCharType="begin"/>
      </w:r>
      <w:r>
        <w:instrText xml:space="preserve"> SEQ MTEqn \h \* MERGEFORMAT </w:instrText>
      </w:r>
      <w:r w:rsidR="002C0C56">
        <w:fldChar w:fldCharType="end"/>
      </w:r>
      <w:r>
        <w:instrText>(</w:instrText>
      </w:r>
      <w:fldSimple w:instr=" SEQ MTSec \c \* Arabic \* MERGEFORMAT ">
        <w:r w:rsidR="0001013C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1013C">
          <w:rPr>
            <w:noProof/>
          </w:rPr>
          <w:instrText>7</w:instrText>
        </w:r>
      </w:fldSimple>
      <w:r>
        <w:instrText>)</w:instrText>
      </w:r>
      <w:r w:rsidR="002C0C56">
        <w:fldChar w:fldCharType="end"/>
      </w:r>
    </w:p>
    <w:p w:rsidR="003A762B" w:rsidRDefault="00FB5EDF" w:rsidP="008C638A">
      <w:pPr>
        <w:rPr>
          <w:i/>
        </w:rPr>
      </w:pPr>
      <w:r w:rsidRPr="006922F2">
        <w:rPr>
          <w:b/>
        </w:rPr>
        <w:t>Пример 2</w:t>
      </w:r>
      <w:r w:rsidR="006922F2">
        <w:rPr>
          <w:b/>
        </w:rPr>
        <w:t xml:space="preserve">: </w:t>
      </w:r>
      <w:r w:rsidR="006922F2" w:rsidRPr="006922F2">
        <w:rPr>
          <w:i/>
        </w:rPr>
        <w:t>Составить</w:t>
      </w:r>
      <w:r w:rsidR="006922F2">
        <w:rPr>
          <w:i/>
        </w:rPr>
        <w:t xml:space="preserve"> уравнение реакции горения метиламина </w:t>
      </w:r>
      <w:r w:rsidR="006922F2" w:rsidRPr="006922F2">
        <w:rPr>
          <w:i/>
          <w:lang w:val="en-US"/>
        </w:rPr>
        <w:t>CH</w:t>
      </w:r>
      <w:r w:rsidR="006922F2" w:rsidRPr="006922F2">
        <w:rPr>
          <w:i/>
          <w:vertAlign w:val="subscript"/>
        </w:rPr>
        <w:t>3</w:t>
      </w:r>
      <w:r w:rsidR="006922F2" w:rsidRPr="006922F2">
        <w:rPr>
          <w:i/>
          <w:lang w:val="en-US"/>
        </w:rPr>
        <w:t>NH</w:t>
      </w:r>
      <w:r w:rsidR="006922F2" w:rsidRPr="006922F2">
        <w:rPr>
          <w:i/>
          <w:vertAlign w:val="subscript"/>
        </w:rPr>
        <w:t>2</w:t>
      </w:r>
      <w:r w:rsidR="006922F2" w:rsidRPr="006922F2">
        <w:rPr>
          <w:i/>
        </w:rPr>
        <w:t xml:space="preserve"> на </w:t>
      </w:r>
      <w:r w:rsidR="006922F2">
        <w:rPr>
          <w:i/>
        </w:rPr>
        <w:t>воздухе.</w:t>
      </w:r>
    </w:p>
    <w:p w:rsidR="00AD52A7" w:rsidRDefault="00AD52A7" w:rsidP="00AD52A7">
      <w:r w:rsidRPr="00AD52A7">
        <w:t>В со</w:t>
      </w:r>
      <w:r>
        <w:t>став метиламина входят углерод, водород и азот, следовательно, продуктами реакции будут углекислый газ, водяной пар и свободный азот.</w:t>
      </w:r>
    </w:p>
    <w:p w:rsidR="00AD52A7" w:rsidRDefault="00AD52A7" w:rsidP="00AD52A7">
      <w:pPr>
        <w:pStyle w:val="MTDisplayEquation"/>
      </w:pPr>
      <w:r>
        <w:tab/>
      </w:r>
      <w:r w:rsidR="00B306CC" w:rsidRPr="00B306CC">
        <w:rPr>
          <w:position w:val="-14"/>
        </w:rPr>
        <w:object w:dxaOrig="6680" w:dyaOrig="400">
          <v:shape id="_x0000_i1046" type="#_x0000_t75" style="width:334.5pt;height:20pt" o:ole="">
            <v:imagedata r:id="rId50" o:title=""/>
          </v:shape>
          <o:OLEObject Type="Embed" ProgID="Equation.DSMT4" ShapeID="_x0000_i1046" DrawAspect="Content" ObjectID="_1379924645" r:id="rId51"/>
        </w:object>
      </w:r>
      <w:r>
        <w:t>.</w:t>
      </w:r>
      <w:r>
        <w:tab/>
      </w:r>
      <w:r w:rsidR="002C0C56">
        <w:fldChar w:fldCharType="begin"/>
      </w:r>
      <w:r>
        <w:instrText xml:space="preserve"> MACROBUTTON MTPlaceRef \* MERGEFORMAT </w:instrText>
      </w:r>
      <w:r w:rsidR="002C0C56">
        <w:fldChar w:fldCharType="begin"/>
      </w:r>
      <w:r>
        <w:instrText xml:space="preserve"> SEQ MTEqn \h \* MERGEFORMAT </w:instrText>
      </w:r>
      <w:r w:rsidR="002C0C56">
        <w:fldChar w:fldCharType="end"/>
      </w:r>
      <w:r>
        <w:instrText>(</w:instrText>
      </w:r>
      <w:fldSimple w:instr=" SEQ MTSec \c \* Arabic \* MERGEFORMAT ">
        <w:r w:rsidR="0001013C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1013C">
          <w:rPr>
            <w:noProof/>
          </w:rPr>
          <w:instrText>8</w:instrText>
        </w:r>
      </w:fldSimple>
      <w:r>
        <w:instrText>)</w:instrText>
      </w:r>
      <w:r w:rsidR="002C0C56">
        <w:fldChar w:fldCharType="end"/>
      </w:r>
    </w:p>
    <w:p w:rsidR="00B306CC" w:rsidRDefault="00AD52A7" w:rsidP="00AD52A7">
      <w:r>
        <w:t>Азот, получающийся при горении вещества, записывается отдельно от азота, вх</w:t>
      </w:r>
      <w:r>
        <w:t>о</w:t>
      </w:r>
      <w:r>
        <w:t xml:space="preserve">дившего в состав воздуха. Коэффициенты при продуктах реакции находим в </w:t>
      </w:r>
      <w:r w:rsidR="00B306CC">
        <w:t xml:space="preserve">соответствии </w:t>
      </w:r>
      <w:r>
        <w:lastRenderedPageBreak/>
        <w:t xml:space="preserve">с табл. 1-1: </w:t>
      </w:r>
      <w:r w:rsidRPr="00AD52A7">
        <w:rPr>
          <w:position w:val="-14"/>
        </w:rPr>
        <w:object w:dxaOrig="1260" w:dyaOrig="380">
          <v:shape id="_x0000_i1047" type="#_x0000_t75" style="width:63pt;height:19pt" o:ole="">
            <v:imagedata r:id="rId52" o:title=""/>
          </v:shape>
          <o:OLEObject Type="Embed" ProgID="Equation.DSMT4" ShapeID="_x0000_i1047" DrawAspect="Content" ObjectID="_1379924646" r:id="rId53"/>
        </w:object>
      </w:r>
      <w:r>
        <w:t xml:space="preserve">, </w:t>
      </w:r>
      <w:r w:rsidRPr="00AD52A7">
        <w:rPr>
          <w:position w:val="-24"/>
        </w:rPr>
        <w:object w:dxaOrig="1980" w:dyaOrig="620">
          <v:shape id="_x0000_i1048" type="#_x0000_t75" style="width:99pt;height:31pt" o:ole="">
            <v:imagedata r:id="rId54" o:title=""/>
          </v:shape>
          <o:OLEObject Type="Embed" ProgID="Equation.DSMT4" ShapeID="_x0000_i1048" DrawAspect="Content" ObjectID="_1379924647" r:id="rId55"/>
        </w:object>
      </w:r>
      <w:r w:rsidR="00B306CC">
        <w:t xml:space="preserve"> и </w:t>
      </w:r>
      <w:r w:rsidR="00B306CC" w:rsidRPr="00B306CC">
        <w:rPr>
          <w:position w:val="-24"/>
        </w:rPr>
        <w:object w:dxaOrig="1320" w:dyaOrig="620">
          <v:shape id="_x0000_i1049" type="#_x0000_t75" style="width:66pt;height:31pt" o:ole="">
            <v:imagedata r:id="rId56" o:title=""/>
          </v:shape>
          <o:OLEObject Type="Embed" ProgID="Equation.DSMT4" ShapeID="_x0000_i1049" DrawAspect="Content" ObjectID="_1379924648" r:id="rId57"/>
        </w:object>
      </w:r>
      <w:r w:rsidR="00B306CC">
        <w:t xml:space="preserve">. Коэффициент при воздухе определяется по формуле </w:t>
      </w:r>
      <w:r w:rsidR="00B306CC" w:rsidRPr="001B0C95">
        <w:t xml:space="preserve">(1.5) </w:t>
      </w:r>
      <w:r w:rsidR="000C7DE9" w:rsidRPr="00B306CC">
        <w:rPr>
          <w:position w:val="-24"/>
          <w:lang w:val="en-US"/>
        </w:rPr>
        <w:object w:dxaOrig="2600" w:dyaOrig="620">
          <v:shape id="_x0000_i1050" type="#_x0000_t75" style="width:130pt;height:31pt" o:ole="">
            <v:imagedata r:id="rId58" o:title=""/>
          </v:shape>
          <o:OLEObject Type="Embed" ProgID="Equation.DSMT4" ShapeID="_x0000_i1050" DrawAspect="Content" ObjectID="_1379924649" r:id="rId59"/>
        </w:object>
      </w:r>
      <w:r w:rsidR="00B306CC">
        <w:t>. Итоговое уравнение реакции</w:t>
      </w:r>
    </w:p>
    <w:p w:rsidR="00B306CC" w:rsidRDefault="00B306CC" w:rsidP="00B306CC">
      <w:pPr>
        <w:pStyle w:val="MTDisplayEquation"/>
      </w:pPr>
      <w:r>
        <w:tab/>
      </w:r>
      <w:r w:rsidRPr="00B306CC">
        <w:rPr>
          <w:position w:val="-14"/>
        </w:rPr>
        <w:object w:dxaOrig="6920" w:dyaOrig="400">
          <v:shape id="_x0000_i1051" type="#_x0000_t75" style="width:346pt;height:20pt" o:ole="">
            <v:imagedata r:id="rId60" o:title=""/>
          </v:shape>
          <o:OLEObject Type="Embed" ProgID="Equation.DSMT4" ShapeID="_x0000_i1051" DrawAspect="Content" ObjectID="_1379924650" r:id="rId61"/>
        </w:object>
      </w:r>
      <w:r>
        <w:tab/>
      </w:r>
      <w:r w:rsidR="002C0C56">
        <w:fldChar w:fldCharType="begin"/>
      </w:r>
      <w:r>
        <w:instrText xml:space="preserve"> MACROBUTTON MTPlaceRef \* MERGEFORMAT </w:instrText>
      </w:r>
      <w:r w:rsidR="002C0C56">
        <w:fldChar w:fldCharType="begin"/>
      </w:r>
      <w:r>
        <w:instrText xml:space="preserve"> SEQ MTEqn \h \* MERGEFORMAT </w:instrText>
      </w:r>
      <w:r w:rsidR="002C0C56">
        <w:fldChar w:fldCharType="end"/>
      </w:r>
      <w:r>
        <w:instrText>(</w:instrText>
      </w:r>
      <w:fldSimple w:instr=" SEQ MTSec \c \* Arabic \* MERGEFORMAT ">
        <w:r w:rsidR="0001013C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1013C">
          <w:rPr>
            <w:noProof/>
          </w:rPr>
          <w:instrText>9</w:instrText>
        </w:r>
      </w:fldSimple>
      <w:r>
        <w:instrText>)</w:instrText>
      </w:r>
      <w:r w:rsidR="002C0C56">
        <w:fldChar w:fldCharType="end"/>
      </w:r>
    </w:p>
    <w:p w:rsidR="00AD52A7" w:rsidRPr="001B55CB" w:rsidRDefault="001B55CB" w:rsidP="00AD52A7">
      <w:r w:rsidRPr="001B55CB">
        <w:rPr>
          <w:b/>
        </w:rPr>
        <w:t>Пример 3</w:t>
      </w:r>
      <w:r>
        <w:rPr>
          <w:b/>
        </w:rPr>
        <w:t>:</w:t>
      </w:r>
      <w:r>
        <w:rPr>
          <w:i/>
        </w:rPr>
        <w:t xml:space="preserve">Составить уравнение реакции горения дихлорэтана </w:t>
      </w:r>
      <w:r w:rsidRPr="000C7DE9">
        <w:rPr>
          <w:i/>
          <w:lang w:val="en-US"/>
        </w:rPr>
        <w:t>C</w:t>
      </w:r>
      <w:r w:rsidRPr="000C7DE9">
        <w:rPr>
          <w:i/>
          <w:vertAlign w:val="subscript"/>
        </w:rPr>
        <w:t>2</w:t>
      </w:r>
      <w:r w:rsidRPr="000C7DE9">
        <w:rPr>
          <w:i/>
          <w:lang w:val="en-US"/>
        </w:rPr>
        <w:t>H</w:t>
      </w:r>
      <w:r w:rsidRPr="000C7DE9">
        <w:rPr>
          <w:i/>
          <w:vertAlign w:val="subscript"/>
        </w:rPr>
        <w:t>4</w:t>
      </w:r>
      <w:proofErr w:type="spellStart"/>
      <w:r w:rsidRPr="000C7DE9">
        <w:rPr>
          <w:i/>
          <w:lang w:val="en-US"/>
        </w:rPr>
        <w:t>Cl</w:t>
      </w:r>
      <w:proofErr w:type="spellEnd"/>
      <w:r w:rsidRPr="000C7DE9">
        <w:rPr>
          <w:i/>
          <w:vertAlign w:val="subscript"/>
        </w:rPr>
        <w:t>2</w:t>
      </w:r>
      <w:r>
        <w:rPr>
          <w:i/>
        </w:rPr>
        <w:t xml:space="preserve"> на воздухе.</w:t>
      </w:r>
    </w:p>
    <w:p w:rsidR="000C7DE9" w:rsidRDefault="00805408" w:rsidP="00AD52A7">
      <w:r>
        <w:t xml:space="preserve">По составу вещества определяем состав продуктов горения </w:t>
      </w:r>
      <w:r w:rsidRPr="00805408">
        <w:rPr>
          <w:i/>
          <w:lang w:val="en-US"/>
        </w:rPr>
        <w:t>CO</w:t>
      </w:r>
      <w:r w:rsidRPr="00805408">
        <w:rPr>
          <w:i/>
          <w:vertAlign w:val="subscript"/>
        </w:rPr>
        <w:t>2</w:t>
      </w:r>
      <w:r w:rsidRPr="00805408">
        <w:rPr>
          <w:i/>
        </w:rPr>
        <w:t xml:space="preserve">. </w:t>
      </w:r>
      <w:r w:rsidRPr="00805408">
        <w:rPr>
          <w:i/>
          <w:lang w:val="en-US"/>
        </w:rPr>
        <w:t>H</w:t>
      </w:r>
      <w:r w:rsidRPr="00805408">
        <w:rPr>
          <w:i/>
          <w:vertAlign w:val="subscript"/>
        </w:rPr>
        <w:t>2</w:t>
      </w:r>
      <w:r w:rsidRPr="00805408">
        <w:rPr>
          <w:i/>
          <w:lang w:val="en-US"/>
        </w:rPr>
        <w:t>O</w:t>
      </w:r>
      <w:r w:rsidRPr="00805408">
        <w:t xml:space="preserve"> </w:t>
      </w:r>
      <w:r>
        <w:t xml:space="preserve">и </w:t>
      </w:r>
      <w:proofErr w:type="spellStart"/>
      <w:r w:rsidRPr="00805408">
        <w:rPr>
          <w:i/>
          <w:lang w:val="en-US"/>
        </w:rPr>
        <w:t>HCl</w:t>
      </w:r>
      <w:proofErr w:type="spellEnd"/>
      <w:r>
        <w:rPr>
          <w:i/>
        </w:rPr>
        <w:t xml:space="preserve">. </w:t>
      </w:r>
      <w:r>
        <w:t>Кол</w:t>
      </w:r>
      <w:r>
        <w:t>и</w:t>
      </w:r>
      <w:r>
        <w:t xml:space="preserve">чества продуктов горения </w:t>
      </w:r>
      <w:proofErr w:type="gramStart"/>
      <w:r>
        <w:t xml:space="preserve">составят </w:t>
      </w:r>
      <w:proofErr w:type="gramEnd"/>
      <w:r w:rsidRPr="00805408">
        <w:rPr>
          <w:position w:val="-14"/>
        </w:rPr>
        <w:object w:dxaOrig="1300" w:dyaOrig="380">
          <v:shape id="_x0000_i1052" type="#_x0000_t75" style="width:65pt;height:19pt" o:ole="">
            <v:imagedata r:id="rId62" o:title=""/>
          </v:shape>
          <o:OLEObject Type="Embed" ProgID="Equation.DSMT4" ShapeID="_x0000_i1052" DrawAspect="Content" ObjectID="_1379924651" r:id="rId63"/>
        </w:object>
      </w:r>
      <w:r>
        <w:t xml:space="preserve">, </w:t>
      </w:r>
      <w:r w:rsidR="000C7DE9" w:rsidRPr="00805408">
        <w:rPr>
          <w:position w:val="-24"/>
        </w:rPr>
        <w:object w:dxaOrig="2540" w:dyaOrig="620">
          <v:shape id="_x0000_i1053" type="#_x0000_t75" style="width:126.5pt;height:31pt" o:ole="">
            <v:imagedata r:id="rId64" o:title=""/>
          </v:shape>
          <o:OLEObject Type="Embed" ProgID="Equation.DSMT4" ShapeID="_x0000_i1053" DrawAspect="Content" ObjectID="_1379924652" r:id="rId65"/>
        </w:object>
      </w:r>
      <w:r>
        <w:t xml:space="preserve">, </w:t>
      </w:r>
      <w:r w:rsidR="000C7DE9" w:rsidRPr="00805408">
        <w:rPr>
          <w:position w:val="-12"/>
        </w:rPr>
        <w:object w:dxaOrig="1340" w:dyaOrig="360">
          <v:shape id="_x0000_i1054" type="#_x0000_t75" style="width:67pt;height:18.5pt" o:ole="">
            <v:imagedata r:id="rId66" o:title=""/>
          </v:shape>
          <o:OLEObject Type="Embed" ProgID="Equation.DSMT4" ShapeID="_x0000_i1054" DrawAspect="Content" ObjectID="_1379924653" r:id="rId67"/>
        </w:object>
      </w:r>
      <w:r>
        <w:t xml:space="preserve">. Коэффициент при воздухе составит </w:t>
      </w:r>
      <w:r w:rsidR="000C7DE9" w:rsidRPr="00805408">
        <w:rPr>
          <w:position w:val="-24"/>
        </w:rPr>
        <w:object w:dxaOrig="3700" w:dyaOrig="660">
          <v:shape id="_x0000_i1055" type="#_x0000_t75" style="width:185pt;height:33pt" o:ole="">
            <v:imagedata r:id="rId68" o:title=""/>
          </v:shape>
          <o:OLEObject Type="Embed" ProgID="Equation.DSMT4" ShapeID="_x0000_i1055" DrawAspect="Content" ObjectID="_1379924654" r:id="rId69"/>
        </w:object>
      </w:r>
      <w:r w:rsidR="000C7DE9">
        <w:t xml:space="preserve"> и уравнение пр</w:t>
      </w:r>
      <w:r w:rsidR="000C7DE9">
        <w:t>и</w:t>
      </w:r>
      <w:r w:rsidR="000C7DE9">
        <w:t>мет вид</w:t>
      </w:r>
    </w:p>
    <w:p w:rsidR="000C7DE9" w:rsidRDefault="000C7DE9" w:rsidP="000C7DE9">
      <w:pPr>
        <w:pStyle w:val="MTDisplayEquation"/>
      </w:pPr>
      <w:r>
        <w:tab/>
      </w:r>
      <w:r w:rsidRPr="000C7DE9">
        <w:rPr>
          <w:position w:val="-14"/>
        </w:rPr>
        <w:object w:dxaOrig="6360" w:dyaOrig="400">
          <v:shape id="_x0000_i1056" type="#_x0000_t75" style="width:318pt;height:20pt" o:ole="">
            <v:imagedata r:id="rId70" o:title=""/>
          </v:shape>
          <o:OLEObject Type="Embed" ProgID="Equation.DSMT4" ShapeID="_x0000_i1056" DrawAspect="Content" ObjectID="_1379924655" r:id="rId71"/>
        </w:object>
      </w:r>
      <w:r>
        <w:tab/>
      </w:r>
      <w:r w:rsidR="002C0C56">
        <w:fldChar w:fldCharType="begin"/>
      </w:r>
      <w:r>
        <w:instrText xml:space="preserve"> MACROBUTTON MTPlaceRef \* MERGEFORMAT </w:instrText>
      </w:r>
      <w:r w:rsidR="002C0C56">
        <w:fldChar w:fldCharType="begin"/>
      </w:r>
      <w:r>
        <w:instrText xml:space="preserve"> SEQ MTEqn \h \* MERGEFORMAT </w:instrText>
      </w:r>
      <w:r w:rsidR="002C0C56">
        <w:fldChar w:fldCharType="end"/>
      </w:r>
      <w:r>
        <w:instrText>(</w:instrText>
      </w:r>
      <w:fldSimple w:instr=" SEQ MTSec \c \* Arabic \* MERGEFORMAT ">
        <w:r w:rsidR="0001013C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1013C">
          <w:rPr>
            <w:noProof/>
          </w:rPr>
          <w:instrText>10</w:instrText>
        </w:r>
      </w:fldSimple>
      <w:r>
        <w:instrText>)</w:instrText>
      </w:r>
      <w:r w:rsidR="002C0C56">
        <w:fldChar w:fldCharType="end"/>
      </w:r>
    </w:p>
    <w:p w:rsidR="001B55CB" w:rsidRPr="001B0C95" w:rsidRDefault="00D04A72" w:rsidP="00AD52A7">
      <w:r w:rsidRPr="00D04A72">
        <w:rPr>
          <w:b/>
        </w:rPr>
        <w:t>Пример 4:</w:t>
      </w:r>
      <w:r>
        <w:t xml:space="preserve"> </w:t>
      </w:r>
      <w:r>
        <w:rPr>
          <w:i/>
        </w:rPr>
        <w:t xml:space="preserve">Составить уравнение разложения нитроглицерина </w:t>
      </w:r>
      <w:r>
        <w:rPr>
          <w:i/>
          <w:lang w:val="en-US"/>
        </w:rPr>
        <w:t>C</w:t>
      </w:r>
      <w:r w:rsidRPr="00D04A72">
        <w:rPr>
          <w:i/>
          <w:vertAlign w:val="subscript"/>
        </w:rPr>
        <w:t>3</w:t>
      </w:r>
      <w:r>
        <w:rPr>
          <w:i/>
          <w:lang w:val="en-US"/>
        </w:rPr>
        <w:t>H</w:t>
      </w:r>
      <w:r w:rsidRPr="00D04A72">
        <w:rPr>
          <w:i/>
          <w:vertAlign w:val="subscript"/>
        </w:rPr>
        <w:t>5</w:t>
      </w:r>
      <w:r>
        <w:rPr>
          <w:i/>
          <w:lang w:val="en-US"/>
        </w:rPr>
        <w:t>N</w:t>
      </w:r>
      <w:r w:rsidRPr="00D04A72">
        <w:rPr>
          <w:i/>
          <w:vertAlign w:val="subscript"/>
        </w:rPr>
        <w:t>3</w:t>
      </w:r>
      <w:r>
        <w:rPr>
          <w:i/>
          <w:lang w:val="en-US"/>
        </w:rPr>
        <w:t>O</w:t>
      </w:r>
      <w:r w:rsidRPr="00D04A72">
        <w:rPr>
          <w:i/>
          <w:vertAlign w:val="subscript"/>
        </w:rPr>
        <w:t>9</w:t>
      </w:r>
      <w:r w:rsidRPr="00D04A72">
        <w:rPr>
          <w:i/>
        </w:rPr>
        <w:t>.</w:t>
      </w:r>
    </w:p>
    <w:p w:rsidR="001B0C95" w:rsidRDefault="00D04A72" w:rsidP="00AD52A7">
      <w:pPr>
        <w:rPr>
          <w:rFonts w:cs="Times New Roman"/>
        </w:rPr>
      </w:pPr>
      <w:r>
        <w:t xml:space="preserve">Продуктами реакции будут углекислый газ </w:t>
      </w:r>
      <w:r w:rsidRPr="00D04A72">
        <w:rPr>
          <w:position w:val="-14"/>
        </w:rPr>
        <w:object w:dxaOrig="1300" w:dyaOrig="380">
          <v:shape id="_x0000_i1057" type="#_x0000_t75" style="width:65pt;height:19pt" o:ole="">
            <v:imagedata r:id="rId72" o:title=""/>
          </v:shape>
          <o:OLEObject Type="Embed" ProgID="Equation.DSMT4" ShapeID="_x0000_i1057" DrawAspect="Content" ObjectID="_1379924656" r:id="rId73"/>
        </w:object>
      </w:r>
      <w:r>
        <w:t xml:space="preserve">, водяной пар </w:t>
      </w:r>
      <w:r w:rsidR="001B0C95" w:rsidRPr="00D04A72">
        <w:rPr>
          <w:position w:val="-24"/>
        </w:rPr>
        <w:object w:dxaOrig="1980" w:dyaOrig="620">
          <v:shape id="_x0000_i1058" type="#_x0000_t75" style="width:99pt;height:31pt" o:ole="">
            <v:imagedata r:id="rId74" o:title=""/>
          </v:shape>
          <o:OLEObject Type="Embed" ProgID="Equation.DSMT4" ShapeID="_x0000_i1058" DrawAspect="Content" ObjectID="_1379924657" r:id="rId75"/>
        </w:object>
      </w:r>
      <w:r>
        <w:t xml:space="preserve"> и свободный азот </w:t>
      </w:r>
      <w:r w:rsidR="001B0C95" w:rsidRPr="00D04A72">
        <w:rPr>
          <w:position w:val="-24"/>
        </w:rPr>
        <w:object w:dxaOrig="1840" w:dyaOrig="620">
          <v:shape id="_x0000_i1059" type="#_x0000_t75" style="width:92pt;height:31pt" o:ole="">
            <v:imagedata r:id="rId76" o:title=""/>
          </v:shape>
          <o:OLEObject Type="Embed" ProgID="Equation.DSMT4" ShapeID="_x0000_i1059" DrawAspect="Content" ObjectID="_1379924658" r:id="rId77"/>
        </w:object>
      </w:r>
      <w:r>
        <w:t xml:space="preserve">. При подсчёте коэффициента при воздухе получим </w:t>
      </w:r>
      <w:r w:rsidR="001B0C95" w:rsidRPr="00D04A72">
        <w:rPr>
          <w:position w:val="-24"/>
        </w:rPr>
        <w:object w:dxaOrig="3620" w:dyaOrig="620">
          <v:shape id="_x0000_i1060" type="#_x0000_t75" style="width:181pt;height:31pt" o:ole="">
            <v:imagedata r:id="rId78" o:title=""/>
          </v:shape>
          <o:OLEObject Type="Embed" ProgID="Equation.DSMT4" ShapeID="_x0000_i1060" DrawAspect="Content" ObjectID="_1379924659" r:id="rId79"/>
        </w:object>
      </w:r>
      <w:r w:rsidR="001B0C95">
        <w:t>. Получение отрицательного значения для коэффициента при воздухе свидетельствует о том, что кислород воздуха в реакции не участвует, наоборот, избыточный кислород из состава молекулы выделяется в форме м</w:t>
      </w:r>
      <w:r w:rsidR="001B0C95">
        <w:t>о</w:t>
      </w:r>
      <w:r w:rsidR="001B0C95">
        <w:t xml:space="preserve">лекул </w:t>
      </w:r>
      <w:r w:rsidR="001B0C95" w:rsidRPr="001B0C95">
        <w:rPr>
          <w:i/>
        </w:rPr>
        <w:t>О</w:t>
      </w:r>
      <w:proofErr w:type="gramStart"/>
      <w:r w:rsidR="001B0C95" w:rsidRPr="001B0C95">
        <w:rPr>
          <w:i/>
          <w:vertAlign w:val="subscript"/>
        </w:rPr>
        <w:t>2</w:t>
      </w:r>
      <w:proofErr w:type="gramEnd"/>
      <w:r w:rsidR="001B0C95">
        <w:t xml:space="preserve">. Их количество равно модулю </w:t>
      </w:r>
      <w:r w:rsidR="001B0C95" w:rsidRPr="001B0C95">
        <w:rPr>
          <w:rFonts w:cs="Times New Roman"/>
          <w:i/>
        </w:rPr>
        <w:t>β</w:t>
      </w:r>
      <w:r w:rsidR="001B0C95">
        <w:rPr>
          <w:rFonts w:cs="Times New Roman"/>
        </w:rPr>
        <w:t>. Таким образом, уравнение разложения нитр</w:t>
      </w:r>
      <w:r w:rsidR="001B0C95">
        <w:rPr>
          <w:rFonts w:cs="Times New Roman"/>
        </w:rPr>
        <w:t>о</w:t>
      </w:r>
      <w:r w:rsidR="001B0C95">
        <w:rPr>
          <w:rFonts w:cs="Times New Roman"/>
        </w:rPr>
        <w:t>глицерина будет</w:t>
      </w:r>
    </w:p>
    <w:p w:rsidR="001B0C95" w:rsidRDefault="001B0C95" w:rsidP="001B0C95">
      <w:pPr>
        <w:pStyle w:val="MTDisplayEquation"/>
      </w:pPr>
      <w:r>
        <w:tab/>
      </w:r>
      <w:r w:rsidRPr="001B0C95">
        <w:rPr>
          <w:position w:val="-12"/>
        </w:rPr>
        <w:object w:dxaOrig="4480" w:dyaOrig="360">
          <v:shape id="_x0000_i1061" type="#_x0000_t75" style="width:224pt;height:18.5pt" o:ole="">
            <v:imagedata r:id="rId80" o:title=""/>
          </v:shape>
          <o:OLEObject Type="Embed" ProgID="Equation.DSMT4" ShapeID="_x0000_i1061" DrawAspect="Content" ObjectID="_1379924660" r:id="rId81"/>
        </w:object>
      </w:r>
      <w:r>
        <w:tab/>
      </w:r>
      <w:r w:rsidR="002C0C56">
        <w:fldChar w:fldCharType="begin"/>
      </w:r>
      <w:r>
        <w:instrText xml:space="preserve"> MACROBUTTON MTPlaceRef \* MERGEFORMAT </w:instrText>
      </w:r>
      <w:r w:rsidR="002C0C56">
        <w:fldChar w:fldCharType="begin"/>
      </w:r>
      <w:r>
        <w:instrText xml:space="preserve"> SEQ MTEqn \h \* MERGEFORMAT </w:instrText>
      </w:r>
      <w:r w:rsidR="002C0C56">
        <w:fldChar w:fldCharType="end"/>
      </w:r>
      <w:r>
        <w:instrText>(</w:instrText>
      </w:r>
      <w:fldSimple w:instr=" SEQ MTSec \c \* Arabic \* MERGEFORMAT ">
        <w:r w:rsidR="0001013C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1013C">
          <w:rPr>
            <w:noProof/>
          </w:rPr>
          <w:instrText>11</w:instrText>
        </w:r>
      </w:fldSimple>
      <w:r>
        <w:instrText>)</w:instrText>
      </w:r>
      <w:r w:rsidR="002C0C56">
        <w:fldChar w:fldCharType="end"/>
      </w:r>
    </w:p>
    <w:p w:rsidR="00D04A72" w:rsidRDefault="0001013C" w:rsidP="0001013C">
      <w:pPr>
        <w:pStyle w:val="2"/>
      </w:pPr>
      <w:r>
        <w:t>1.3 Задачи для самостоятельного решения</w:t>
      </w:r>
    </w:p>
    <w:p w:rsidR="0001013C" w:rsidRDefault="0001013C" w:rsidP="006161E3">
      <w:r>
        <w:t>Составить уравнения реакций горения горючих веществ в воздухе и</w:t>
      </w:r>
      <w:r w:rsidR="002757C5" w:rsidRPr="002757C5">
        <w:t xml:space="preserve"> </w:t>
      </w:r>
      <w:r>
        <w:t>рассчитать стехиометрические коэффициенты.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1.1. </w:t>
      </w:r>
      <w:proofErr w:type="spellStart"/>
      <w:r w:rsidR="006161E3">
        <w:t>амилбензол</w:t>
      </w:r>
      <w:proofErr w:type="spellEnd"/>
      <w:r w:rsidR="006161E3" w:rsidRPr="006161E3">
        <w:t xml:space="preserve"> </w:t>
      </w:r>
      <w:r w:rsidR="006161E3" w:rsidRPr="006161E3">
        <w:rPr>
          <w:i/>
          <w:lang w:val="en-US"/>
        </w:rPr>
        <w:t>C</w:t>
      </w:r>
      <w:r w:rsidR="006161E3" w:rsidRPr="006161E3">
        <w:rPr>
          <w:i/>
          <w:vertAlign w:val="subscript"/>
        </w:rPr>
        <w:t>6</w:t>
      </w:r>
      <w:r w:rsidR="006161E3" w:rsidRPr="006161E3">
        <w:rPr>
          <w:i/>
          <w:lang w:val="en-US"/>
        </w:rPr>
        <w:t>H</w:t>
      </w:r>
      <w:r w:rsidR="006161E3" w:rsidRPr="006161E3">
        <w:rPr>
          <w:i/>
          <w:vertAlign w:val="subscript"/>
        </w:rPr>
        <w:t>5</w:t>
      </w:r>
      <w:r w:rsidR="006161E3" w:rsidRPr="006161E3">
        <w:rPr>
          <w:i/>
          <w:lang w:val="en-US"/>
        </w:rPr>
        <w:t>C</w:t>
      </w:r>
      <w:r w:rsidR="006161E3" w:rsidRPr="006161E3">
        <w:rPr>
          <w:i/>
          <w:vertAlign w:val="subscript"/>
        </w:rPr>
        <w:t>5</w:t>
      </w:r>
      <w:r w:rsidR="006161E3" w:rsidRPr="006161E3">
        <w:rPr>
          <w:i/>
          <w:lang w:val="en-US"/>
        </w:rPr>
        <w:t>H</w:t>
      </w:r>
      <w:r w:rsidR="006161E3" w:rsidRPr="006161E3">
        <w:rPr>
          <w:i/>
          <w:vertAlign w:val="subscript"/>
        </w:rPr>
        <w:t>11</w:t>
      </w:r>
      <w:r>
        <w:t xml:space="preserve"> , </w:t>
      </w:r>
      <w:proofErr w:type="spellStart"/>
      <w:r>
        <w:t>аллиламин</w:t>
      </w:r>
      <w:proofErr w:type="spellEnd"/>
      <w:r w:rsidR="006161E3" w:rsidRPr="006161E3">
        <w:t xml:space="preserve"> </w:t>
      </w:r>
      <w:r w:rsidR="006161E3" w:rsidRPr="00E724E0">
        <w:rPr>
          <w:i/>
          <w:lang w:val="en-US"/>
        </w:rPr>
        <w:t>CH</w:t>
      </w:r>
      <w:r w:rsidR="006161E3" w:rsidRPr="00E724E0">
        <w:rPr>
          <w:i/>
          <w:vertAlign w:val="subscript"/>
        </w:rPr>
        <w:t>2</w:t>
      </w:r>
      <w:r w:rsidR="006161E3" w:rsidRPr="00E724E0">
        <w:rPr>
          <w:i/>
          <w:lang w:val="en-US"/>
        </w:rPr>
        <w:t>CH</w:t>
      </w:r>
      <w:r w:rsidR="00E724E0" w:rsidRPr="00E724E0">
        <w:rPr>
          <w:i/>
          <w:lang w:val="en-US"/>
        </w:rPr>
        <w:t>CH</w:t>
      </w:r>
      <w:r w:rsidR="00E724E0" w:rsidRPr="00252192">
        <w:rPr>
          <w:i/>
          <w:vertAlign w:val="subscript"/>
        </w:rPr>
        <w:t>2</w:t>
      </w:r>
      <w:r w:rsidR="006161E3" w:rsidRPr="00E724E0">
        <w:rPr>
          <w:i/>
          <w:lang w:val="en-US"/>
        </w:rPr>
        <w:t>NH</w:t>
      </w:r>
      <w:r w:rsidR="006161E3" w:rsidRPr="00E724E0">
        <w:rPr>
          <w:i/>
          <w:vertAlign w:val="subscript"/>
        </w:rPr>
        <w:t>2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1.2. </w:t>
      </w:r>
      <w:proofErr w:type="spellStart"/>
      <w:r w:rsidR="006161E3">
        <w:t>амилдифенил</w:t>
      </w:r>
      <w:proofErr w:type="spellEnd"/>
      <w:r w:rsidR="006161E3" w:rsidRPr="006161E3">
        <w:t xml:space="preserve"> </w:t>
      </w:r>
      <w:r w:rsidR="006161E3" w:rsidRPr="006161E3">
        <w:rPr>
          <w:i/>
          <w:lang w:val="en-US"/>
        </w:rPr>
        <w:t>C</w:t>
      </w:r>
      <w:r w:rsidR="006161E3" w:rsidRPr="006161E3">
        <w:rPr>
          <w:i/>
          <w:vertAlign w:val="subscript"/>
        </w:rPr>
        <w:t>6</w:t>
      </w:r>
      <w:r w:rsidR="006161E3" w:rsidRPr="006161E3">
        <w:rPr>
          <w:i/>
          <w:lang w:val="en-US"/>
        </w:rPr>
        <w:t>H</w:t>
      </w:r>
      <w:r w:rsidR="006161E3" w:rsidRPr="006161E3">
        <w:rPr>
          <w:i/>
          <w:vertAlign w:val="subscript"/>
        </w:rPr>
        <w:t>5</w:t>
      </w:r>
      <w:r w:rsidR="006161E3" w:rsidRPr="006161E3">
        <w:rPr>
          <w:i/>
          <w:lang w:val="en-US"/>
        </w:rPr>
        <w:t>C</w:t>
      </w:r>
      <w:r w:rsidR="006161E3" w:rsidRPr="006161E3">
        <w:rPr>
          <w:i/>
          <w:vertAlign w:val="subscript"/>
        </w:rPr>
        <w:t>6</w:t>
      </w:r>
      <w:r w:rsidR="006161E3" w:rsidRPr="006161E3">
        <w:rPr>
          <w:i/>
          <w:lang w:val="en-US"/>
        </w:rPr>
        <w:t>H</w:t>
      </w:r>
      <w:r w:rsidR="006161E3" w:rsidRPr="006161E3">
        <w:rPr>
          <w:i/>
          <w:vertAlign w:val="subscript"/>
        </w:rPr>
        <w:t>4</w:t>
      </w:r>
      <w:r w:rsidR="006161E3" w:rsidRPr="006161E3">
        <w:rPr>
          <w:i/>
          <w:lang w:val="en-US"/>
        </w:rPr>
        <w:t>C</w:t>
      </w:r>
      <w:r w:rsidR="006161E3" w:rsidRPr="006161E3">
        <w:rPr>
          <w:i/>
          <w:vertAlign w:val="subscript"/>
        </w:rPr>
        <w:t>5</w:t>
      </w:r>
      <w:r w:rsidR="006161E3" w:rsidRPr="006161E3">
        <w:rPr>
          <w:i/>
          <w:lang w:val="en-US"/>
        </w:rPr>
        <w:t>H</w:t>
      </w:r>
      <w:r w:rsidR="006161E3" w:rsidRPr="006161E3">
        <w:rPr>
          <w:i/>
          <w:vertAlign w:val="subscript"/>
        </w:rPr>
        <w:t>11</w:t>
      </w:r>
      <w:r w:rsidR="006161E3">
        <w:t xml:space="preserve">, </w:t>
      </w:r>
      <w:r>
        <w:t xml:space="preserve"> </w:t>
      </w:r>
      <w:proofErr w:type="spellStart"/>
      <w:r>
        <w:t>аллилизотиоцианат</w:t>
      </w:r>
      <w:proofErr w:type="spellEnd"/>
      <w:r w:rsidR="006161E3" w:rsidRPr="006161E3">
        <w:t xml:space="preserve"> </w:t>
      </w:r>
      <w:r w:rsidR="006161E3" w:rsidRPr="00F74B66">
        <w:rPr>
          <w:i/>
          <w:lang w:val="en-US"/>
        </w:rPr>
        <w:t>CH</w:t>
      </w:r>
      <w:r w:rsidR="006161E3" w:rsidRPr="00F74B66">
        <w:rPr>
          <w:i/>
          <w:vertAlign w:val="subscript"/>
        </w:rPr>
        <w:t>2</w:t>
      </w:r>
      <w:r w:rsidR="006161E3" w:rsidRPr="00F74B66">
        <w:rPr>
          <w:i/>
          <w:lang w:val="en-US"/>
        </w:rPr>
        <w:t>CH</w:t>
      </w:r>
      <w:r w:rsidR="00F74B66" w:rsidRPr="00F74B66">
        <w:rPr>
          <w:i/>
          <w:lang w:val="en-US"/>
        </w:rPr>
        <w:t>CH</w:t>
      </w:r>
      <w:r w:rsidR="00F74B66" w:rsidRPr="00FD0479">
        <w:rPr>
          <w:vertAlign w:val="subscript"/>
        </w:rPr>
        <w:t>2</w:t>
      </w:r>
      <w:r w:rsidR="006161E3" w:rsidRPr="00F74B66">
        <w:rPr>
          <w:i/>
          <w:lang w:val="en-US"/>
        </w:rPr>
        <w:t>NSC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1.3. </w:t>
      </w:r>
      <w:r>
        <w:t>амилен</w:t>
      </w:r>
      <w:r w:rsidR="006161E3" w:rsidRPr="006161E3">
        <w:t xml:space="preserve"> </w:t>
      </w:r>
      <w:r w:rsidR="006161E3" w:rsidRPr="0076638A">
        <w:rPr>
          <w:i/>
          <w:lang w:val="en-US"/>
        </w:rPr>
        <w:t>C</w:t>
      </w:r>
      <w:r w:rsidR="006161E3" w:rsidRPr="0076638A">
        <w:rPr>
          <w:i/>
          <w:vertAlign w:val="subscript"/>
        </w:rPr>
        <w:t>5</w:t>
      </w:r>
      <w:r w:rsidR="006161E3" w:rsidRPr="0076638A">
        <w:rPr>
          <w:i/>
          <w:lang w:val="en-US"/>
        </w:rPr>
        <w:t>H</w:t>
      </w:r>
      <w:r w:rsidR="006161E3" w:rsidRPr="0076638A">
        <w:rPr>
          <w:i/>
          <w:vertAlign w:val="subscript"/>
        </w:rPr>
        <w:t>10</w:t>
      </w:r>
      <w:r>
        <w:t>, акриловая кислота</w:t>
      </w:r>
      <w:r w:rsidR="0076638A" w:rsidRPr="0076638A">
        <w:t xml:space="preserve"> </w:t>
      </w:r>
      <w:r w:rsidR="0076638A" w:rsidRPr="0076638A">
        <w:rPr>
          <w:i/>
          <w:lang w:val="en-US"/>
        </w:rPr>
        <w:t>CH</w:t>
      </w:r>
      <w:r w:rsidR="0076638A" w:rsidRPr="0076638A">
        <w:rPr>
          <w:i/>
          <w:vertAlign w:val="subscript"/>
        </w:rPr>
        <w:t>2</w:t>
      </w:r>
      <w:r w:rsidR="0076638A" w:rsidRPr="0076638A">
        <w:rPr>
          <w:i/>
          <w:lang w:val="en-US"/>
        </w:rPr>
        <w:t>CHCO</w:t>
      </w:r>
      <w:r w:rsidR="0076638A" w:rsidRPr="0076638A">
        <w:rPr>
          <w:i/>
          <w:vertAlign w:val="subscript"/>
        </w:rPr>
        <w:t>2</w:t>
      </w:r>
      <w:r w:rsidR="0076638A" w:rsidRPr="0076638A">
        <w:rPr>
          <w:i/>
          <w:lang w:val="en-US"/>
        </w:rPr>
        <w:t>H</w:t>
      </w:r>
      <w:r>
        <w:t>;</w:t>
      </w:r>
    </w:p>
    <w:p w:rsidR="00F74B66" w:rsidRPr="00F74B66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1.4. </w:t>
      </w:r>
      <w:proofErr w:type="spellStart"/>
      <w:r>
        <w:t>ам</w:t>
      </w:r>
      <w:r w:rsidR="0076638A">
        <w:t>илнафталин</w:t>
      </w:r>
      <w:proofErr w:type="spellEnd"/>
      <w:r w:rsidR="0076638A" w:rsidRPr="0076638A">
        <w:t xml:space="preserve"> </w:t>
      </w:r>
      <w:r w:rsidR="0076638A" w:rsidRPr="0076638A">
        <w:rPr>
          <w:i/>
          <w:lang w:val="en-US"/>
        </w:rPr>
        <w:t>C</w:t>
      </w:r>
      <w:r w:rsidR="0076638A" w:rsidRPr="0076638A">
        <w:rPr>
          <w:i/>
          <w:vertAlign w:val="subscript"/>
        </w:rPr>
        <w:t>10</w:t>
      </w:r>
      <w:r w:rsidR="0076638A" w:rsidRPr="0076638A">
        <w:rPr>
          <w:i/>
          <w:lang w:val="en-US"/>
        </w:rPr>
        <w:t>H</w:t>
      </w:r>
      <w:r w:rsidR="0076638A" w:rsidRPr="0076638A">
        <w:rPr>
          <w:i/>
          <w:vertAlign w:val="subscript"/>
        </w:rPr>
        <w:t>7</w:t>
      </w:r>
      <w:r w:rsidR="0076638A" w:rsidRPr="0076638A">
        <w:rPr>
          <w:i/>
          <w:lang w:val="en-US"/>
        </w:rPr>
        <w:t>C</w:t>
      </w:r>
      <w:r w:rsidR="0076638A" w:rsidRPr="0076638A">
        <w:rPr>
          <w:i/>
          <w:vertAlign w:val="subscript"/>
        </w:rPr>
        <w:t>5</w:t>
      </w:r>
      <w:r w:rsidR="0076638A" w:rsidRPr="0076638A">
        <w:rPr>
          <w:i/>
          <w:lang w:val="en-US"/>
        </w:rPr>
        <w:t>H</w:t>
      </w:r>
      <w:r w:rsidR="0076638A" w:rsidRPr="0076638A">
        <w:rPr>
          <w:i/>
          <w:vertAlign w:val="subscript"/>
        </w:rPr>
        <w:t>11</w:t>
      </w:r>
      <w:r w:rsidR="0076638A">
        <w:t xml:space="preserve">, </w:t>
      </w:r>
      <w:proofErr w:type="spellStart"/>
      <w:r w:rsidR="0076638A">
        <w:t>аллилацетат</w:t>
      </w:r>
      <w:proofErr w:type="spellEnd"/>
      <w:r w:rsidR="0076638A" w:rsidRPr="0076638A">
        <w:t xml:space="preserve"> </w:t>
      </w:r>
      <w:r w:rsidR="0076638A" w:rsidRPr="00F74B66">
        <w:rPr>
          <w:i/>
          <w:lang w:val="en-US"/>
        </w:rPr>
        <w:t>CH</w:t>
      </w:r>
      <w:r w:rsidR="0076638A" w:rsidRPr="00F74B66">
        <w:rPr>
          <w:i/>
        </w:rPr>
        <w:t>2</w:t>
      </w:r>
      <w:r w:rsidR="0076638A" w:rsidRPr="00F74B66">
        <w:rPr>
          <w:i/>
          <w:lang w:val="en-US"/>
        </w:rPr>
        <w:t>CHC</w:t>
      </w:r>
      <w:r w:rsidR="00F74B66" w:rsidRPr="00F74B66">
        <w:rPr>
          <w:i/>
          <w:lang w:val="en-US"/>
        </w:rPr>
        <w:t>H</w:t>
      </w:r>
      <w:r w:rsidR="00F74B66" w:rsidRPr="00F74B66">
        <w:rPr>
          <w:i/>
          <w:vertAlign w:val="subscript"/>
        </w:rPr>
        <w:t>2</w:t>
      </w:r>
      <w:r w:rsidR="0076638A" w:rsidRPr="00F74B66">
        <w:rPr>
          <w:i/>
          <w:lang w:val="en-US"/>
        </w:rPr>
        <w:t>OC</w:t>
      </w:r>
      <w:r w:rsidR="0076638A" w:rsidRPr="0076638A">
        <w:rPr>
          <w:i/>
        </w:rPr>
        <w:t>(</w:t>
      </w:r>
      <w:r w:rsidR="0076638A" w:rsidRPr="0076638A">
        <w:rPr>
          <w:i/>
          <w:lang w:val="en-US"/>
        </w:rPr>
        <w:t>O</w:t>
      </w:r>
      <w:r w:rsidR="0076638A" w:rsidRPr="0076638A">
        <w:rPr>
          <w:i/>
        </w:rPr>
        <w:t>)</w:t>
      </w:r>
      <w:r w:rsidR="0076638A" w:rsidRPr="0076638A">
        <w:rPr>
          <w:i/>
          <w:lang w:val="en-US"/>
        </w:rPr>
        <w:t>CH</w:t>
      </w:r>
      <w:r w:rsidR="0076638A" w:rsidRPr="0076638A">
        <w:rPr>
          <w:i/>
          <w:vertAlign w:val="subscript"/>
        </w:rPr>
        <w:t>3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1.5. </w:t>
      </w:r>
      <w:proofErr w:type="spellStart"/>
      <w:r w:rsidR="0076638A">
        <w:t>амилбензол</w:t>
      </w:r>
      <w:proofErr w:type="spellEnd"/>
      <w:r w:rsidR="0076638A">
        <w:t xml:space="preserve"> </w:t>
      </w:r>
      <w:r w:rsidR="0076638A" w:rsidRPr="0076638A">
        <w:rPr>
          <w:i/>
          <w:lang w:val="en-US"/>
        </w:rPr>
        <w:t>C</w:t>
      </w:r>
      <w:r w:rsidR="0076638A" w:rsidRPr="0076638A">
        <w:rPr>
          <w:i/>
          <w:vertAlign w:val="subscript"/>
        </w:rPr>
        <w:t>6</w:t>
      </w:r>
      <w:r w:rsidR="0076638A" w:rsidRPr="0076638A">
        <w:rPr>
          <w:i/>
          <w:lang w:val="en-US"/>
        </w:rPr>
        <w:t>H</w:t>
      </w:r>
      <w:r w:rsidR="0076638A" w:rsidRPr="0076638A">
        <w:rPr>
          <w:i/>
          <w:vertAlign w:val="subscript"/>
        </w:rPr>
        <w:t>5</w:t>
      </w:r>
      <w:r w:rsidR="0076638A" w:rsidRPr="0076638A">
        <w:rPr>
          <w:i/>
          <w:lang w:val="en-US"/>
        </w:rPr>
        <w:t>C</w:t>
      </w:r>
      <w:r w:rsidR="0076638A" w:rsidRPr="0076638A">
        <w:rPr>
          <w:i/>
          <w:vertAlign w:val="subscript"/>
        </w:rPr>
        <w:t>5</w:t>
      </w:r>
      <w:r w:rsidR="0076638A" w:rsidRPr="0076638A">
        <w:rPr>
          <w:i/>
          <w:lang w:val="en-US"/>
        </w:rPr>
        <w:t>H</w:t>
      </w:r>
      <w:r w:rsidR="0076638A" w:rsidRPr="0076638A">
        <w:rPr>
          <w:i/>
          <w:vertAlign w:val="subscript"/>
        </w:rPr>
        <w:t>11</w:t>
      </w:r>
      <w:r w:rsidR="0076638A" w:rsidRPr="0076638A">
        <w:t>,</w:t>
      </w:r>
      <w:r w:rsidR="0076638A">
        <w:t xml:space="preserve"> </w:t>
      </w:r>
      <w:proofErr w:type="spellStart"/>
      <w:r>
        <w:t>амиламин</w:t>
      </w:r>
      <w:proofErr w:type="spellEnd"/>
      <w:r w:rsidR="0076638A" w:rsidRPr="0076638A">
        <w:t xml:space="preserve"> </w:t>
      </w:r>
      <w:r w:rsidR="0076638A" w:rsidRPr="0076638A">
        <w:rPr>
          <w:i/>
          <w:lang w:val="en-US"/>
        </w:rPr>
        <w:t>C</w:t>
      </w:r>
      <w:r w:rsidR="0076638A" w:rsidRPr="0076638A">
        <w:rPr>
          <w:i/>
          <w:vertAlign w:val="subscript"/>
        </w:rPr>
        <w:t>5</w:t>
      </w:r>
      <w:r w:rsidR="0076638A" w:rsidRPr="0076638A">
        <w:rPr>
          <w:i/>
          <w:lang w:val="en-US"/>
        </w:rPr>
        <w:t>H</w:t>
      </w:r>
      <w:r w:rsidR="0076638A" w:rsidRPr="0076638A">
        <w:rPr>
          <w:i/>
          <w:vertAlign w:val="subscript"/>
        </w:rPr>
        <w:t>11</w:t>
      </w:r>
      <w:r w:rsidR="0076638A" w:rsidRPr="0076638A">
        <w:rPr>
          <w:i/>
          <w:lang w:val="en-US"/>
        </w:rPr>
        <w:t>NH</w:t>
      </w:r>
      <w:r w:rsidR="0076638A" w:rsidRPr="0076638A">
        <w:rPr>
          <w:i/>
          <w:vertAlign w:val="subscript"/>
        </w:rPr>
        <w:t>2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1.6. </w:t>
      </w:r>
      <w:r w:rsidR="0076638A">
        <w:t>антрацен</w:t>
      </w:r>
      <w:r w:rsidR="0076638A" w:rsidRPr="0076638A">
        <w:t xml:space="preserve"> </w:t>
      </w:r>
      <w:r w:rsidR="0076638A" w:rsidRPr="0076638A">
        <w:rPr>
          <w:i/>
          <w:lang w:val="en-US"/>
        </w:rPr>
        <w:t>C</w:t>
      </w:r>
      <w:r w:rsidR="0076638A" w:rsidRPr="0076638A">
        <w:rPr>
          <w:i/>
          <w:vertAlign w:val="subscript"/>
        </w:rPr>
        <w:t>14</w:t>
      </w:r>
      <w:r w:rsidR="0076638A" w:rsidRPr="0076638A">
        <w:rPr>
          <w:i/>
          <w:lang w:val="en-US"/>
        </w:rPr>
        <w:t>H</w:t>
      </w:r>
      <w:r w:rsidR="0076638A" w:rsidRPr="00F74B66">
        <w:rPr>
          <w:i/>
          <w:vertAlign w:val="subscript"/>
        </w:rPr>
        <w:t>10</w:t>
      </w:r>
      <w:r w:rsidR="0076638A">
        <w:t>,</w:t>
      </w:r>
      <w:r>
        <w:t xml:space="preserve"> </w:t>
      </w:r>
      <w:proofErr w:type="spellStart"/>
      <w:r>
        <w:t>амилнитрат</w:t>
      </w:r>
      <w:proofErr w:type="spellEnd"/>
      <w:r w:rsidR="0076638A" w:rsidRPr="00F74B66">
        <w:t xml:space="preserve"> </w:t>
      </w:r>
      <w:r w:rsidR="0076638A" w:rsidRPr="0076638A">
        <w:rPr>
          <w:i/>
          <w:lang w:val="en-US"/>
        </w:rPr>
        <w:t>C</w:t>
      </w:r>
      <w:r w:rsidR="0076638A" w:rsidRPr="00F74B66">
        <w:rPr>
          <w:i/>
          <w:vertAlign w:val="subscript"/>
        </w:rPr>
        <w:t>5</w:t>
      </w:r>
      <w:r w:rsidR="0076638A" w:rsidRPr="0076638A">
        <w:rPr>
          <w:i/>
          <w:lang w:val="en-US"/>
        </w:rPr>
        <w:t>H</w:t>
      </w:r>
      <w:r w:rsidR="0076638A" w:rsidRPr="00F74B66">
        <w:rPr>
          <w:i/>
          <w:vertAlign w:val="subscript"/>
        </w:rPr>
        <w:t>11</w:t>
      </w:r>
      <w:r w:rsidR="0076638A" w:rsidRPr="0076638A">
        <w:rPr>
          <w:i/>
          <w:lang w:val="en-US"/>
        </w:rPr>
        <w:t>ONO</w:t>
      </w:r>
      <w:r w:rsidR="00E724E0" w:rsidRPr="00252192">
        <w:rPr>
          <w:i/>
          <w:vertAlign w:val="subscript"/>
        </w:rPr>
        <w:t>2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>1.7.</w:t>
      </w:r>
      <w:r>
        <w:t xml:space="preserve"> </w:t>
      </w:r>
      <w:proofErr w:type="spellStart"/>
      <w:r>
        <w:t>аллиловь</w:t>
      </w:r>
      <w:proofErr w:type="gramStart"/>
      <w:r>
        <w:t>i</w:t>
      </w:r>
      <w:proofErr w:type="gramEnd"/>
      <w:r>
        <w:t>й</w:t>
      </w:r>
      <w:proofErr w:type="spellEnd"/>
      <w:r>
        <w:t xml:space="preserve"> спирт</w:t>
      </w:r>
      <w:r w:rsidR="00F74B66" w:rsidRPr="00F74B66">
        <w:t xml:space="preserve"> </w:t>
      </w:r>
      <w:r w:rsidR="00F74B66" w:rsidRPr="00F74B66">
        <w:rPr>
          <w:i/>
          <w:lang w:val="en-US"/>
        </w:rPr>
        <w:t>CH</w:t>
      </w:r>
      <w:r w:rsidR="00F74B66" w:rsidRPr="00F74B66">
        <w:rPr>
          <w:i/>
          <w:vertAlign w:val="subscript"/>
        </w:rPr>
        <w:t>2</w:t>
      </w:r>
      <w:r w:rsidR="00F74B66" w:rsidRPr="00F74B66">
        <w:rPr>
          <w:i/>
          <w:lang w:val="en-US"/>
        </w:rPr>
        <w:t>CHCH</w:t>
      </w:r>
      <w:r w:rsidR="00F74B66" w:rsidRPr="00F74B66">
        <w:rPr>
          <w:i/>
          <w:vertAlign w:val="subscript"/>
        </w:rPr>
        <w:t>2</w:t>
      </w:r>
      <w:r w:rsidR="00F74B66" w:rsidRPr="00F74B66">
        <w:rPr>
          <w:i/>
          <w:lang w:val="en-US"/>
        </w:rPr>
        <w:t>OH</w:t>
      </w:r>
      <w:r>
        <w:t xml:space="preserve">, </w:t>
      </w:r>
      <w:proofErr w:type="spellStart"/>
      <w:r>
        <w:t>амилнитрит</w:t>
      </w:r>
      <w:proofErr w:type="spellEnd"/>
      <w:r w:rsidR="00F74B66" w:rsidRPr="00F74B66">
        <w:t xml:space="preserve"> </w:t>
      </w:r>
      <w:r w:rsidR="00F74B66">
        <w:rPr>
          <w:lang w:val="en-US"/>
        </w:rPr>
        <w:t>C</w:t>
      </w:r>
      <w:r w:rsidR="00F74B66" w:rsidRPr="00F74B66">
        <w:rPr>
          <w:vertAlign w:val="subscript"/>
        </w:rPr>
        <w:t>5</w:t>
      </w:r>
      <w:r w:rsidR="00F74B66">
        <w:rPr>
          <w:lang w:val="en-US"/>
        </w:rPr>
        <w:t>H</w:t>
      </w:r>
      <w:r w:rsidR="00F74B66" w:rsidRPr="00F74B66">
        <w:rPr>
          <w:vertAlign w:val="subscript"/>
        </w:rPr>
        <w:t>11</w:t>
      </w:r>
      <w:r w:rsidR="00F74B66">
        <w:rPr>
          <w:lang w:val="en-US"/>
        </w:rPr>
        <w:t>ONO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lastRenderedPageBreak/>
        <w:t xml:space="preserve">1.8. </w:t>
      </w:r>
      <w:r w:rsidR="00F74B66">
        <w:t>ацетилен</w:t>
      </w:r>
      <w:r w:rsidR="00F74B66" w:rsidRPr="00F74B66">
        <w:t xml:space="preserve"> </w:t>
      </w:r>
      <w:r w:rsidR="00F74B66" w:rsidRPr="00F74B66">
        <w:rPr>
          <w:i/>
          <w:lang w:val="en-US"/>
        </w:rPr>
        <w:t>C</w:t>
      </w:r>
      <w:r w:rsidR="00F74B66" w:rsidRPr="00F74B66">
        <w:rPr>
          <w:i/>
          <w:vertAlign w:val="subscript"/>
        </w:rPr>
        <w:t>2</w:t>
      </w:r>
      <w:r w:rsidR="00F74B66" w:rsidRPr="00F74B66">
        <w:rPr>
          <w:i/>
          <w:lang w:val="en-US"/>
        </w:rPr>
        <w:t>H</w:t>
      </w:r>
      <w:r w:rsidR="00F74B66" w:rsidRPr="00F74B66">
        <w:rPr>
          <w:i/>
          <w:vertAlign w:val="subscript"/>
        </w:rPr>
        <w:t>2</w:t>
      </w:r>
      <w:r w:rsidR="00F74B66">
        <w:t>,</w:t>
      </w:r>
      <w:r>
        <w:t xml:space="preserve"> </w:t>
      </w:r>
      <w:proofErr w:type="spellStart"/>
      <w:r>
        <w:t>амилсульфид</w:t>
      </w:r>
      <w:proofErr w:type="spellEnd"/>
      <w:r w:rsidR="00F74B66" w:rsidRPr="00F74B66">
        <w:t xml:space="preserve"> </w:t>
      </w:r>
      <w:r w:rsidR="00F74B66" w:rsidRPr="00F74B66">
        <w:rPr>
          <w:i/>
        </w:rPr>
        <w:t>(</w:t>
      </w:r>
      <w:r w:rsidR="00F74B66" w:rsidRPr="00F74B66">
        <w:rPr>
          <w:i/>
          <w:lang w:val="en-US"/>
        </w:rPr>
        <w:t>C</w:t>
      </w:r>
      <w:r w:rsidR="00F74B66" w:rsidRPr="00F74B66">
        <w:rPr>
          <w:i/>
          <w:vertAlign w:val="subscript"/>
        </w:rPr>
        <w:t>5</w:t>
      </w:r>
      <w:r w:rsidR="00F74B66" w:rsidRPr="00F74B66">
        <w:rPr>
          <w:i/>
          <w:lang w:val="en-US"/>
        </w:rPr>
        <w:t>H</w:t>
      </w:r>
      <w:r w:rsidR="00F74B66" w:rsidRPr="00F74B66">
        <w:rPr>
          <w:i/>
          <w:vertAlign w:val="subscript"/>
        </w:rPr>
        <w:t>11</w:t>
      </w:r>
      <w:r w:rsidR="00F74B66" w:rsidRPr="00F74B66">
        <w:rPr>
          <w:i/>
        </w:rPr>
        <w:t>)</w:t>
      </w:r>
      <w:r w:rsidR="00F74B66" w:rsidRPr="00F74B66">
        <w:rPr>
          <w:i/>
          <w:vertAlign w:val="subscript"/>
        </w:rPr>
        <w:t>2</w:t>
      </w:r>
      <w:r w:rsidR="00F74B66" w:rsidRPr="00F74B66">
        <w:rPr>
          <w:i/>
          <w:lang w:val="en-US"/>
        </w:rPr>
        <w:t>S</w:t>
      </w:r>
      <w:r>
        <w:t>;</w:t>
      </w:r>
    </w:p>
    <w:p w:rsidR="0001013C" w:rsidRDefault="0001013C" w:rsidP="00D83CB9">
      <w:r>
        <w:rPr>
          <w:rFonts w:ascii="TimesNewRomanPS-BoldMT" w:hAnsi="TimesNewRomanPS-BoldMT" w:cs="TimesNewRomanPS-BoldMT"/>
          <w:b/>
          <w:bCs/>
        </w:rPr>
        <w:t xml:space="preserve">1.9. </w:t>
      </w:r>
      <w:r w:rsidR="00F74B66">
        <w:t xml:space="preserve">бензол </w:t>
      </w:r>
      <w:r w:rsidR="00F74B66" w:rsidRPr="00F74B66">
        <w:rPr>
          <w:i/>
          <w:lang w:val="en-US"/>
        </w:rPr>
        <w:t>C</w:t>
      </w:r>
      <w:r w:rsidR="00F74B66" w:rsidRPr="00D83CB9">
        <w:rPr>
          <w:i/>
          <w:vertAlign w:val="subscript"/>
        </w:rPr>
        <w:t>6</w:t>
      </w:r>
      <w:r w:rsidR="00F74B66" w:rsidRPr="00F74B66">
        <w:rPr>
          <w:i/>
          <w:lang w:val="en-US"/>
        </w:rPr>
        <w:t>H</w:t>
      </w:r>
      <w:r w:rsidR="00F74B66" w:rsidRPr="00D83CB9">
        <w:rPr>
          <w:i/>
          <w:vertAlign w:val="subscript"/>
        </w:rPr>
        <w:t>6</w:t>
      </w:r>
      <w:r w:rsidR="00F74B66">
        <w:t xml:space="preserve">, </w:t>
      </w:r>
      <w:proofErr w:type="spellStart"/>
      <w:r w:rsidR="00F74B66">
        <w:t>этил</w:t>
      </w:r>
      <w:r>
        <w:t>бутират</w:t>
      </w:r>
      <w:proofErr w:type="spellEnd"/>
      <w:r w:rsidR="00F74B66" w:rsidRPr="00D83CB9">
        <w:t xml:space="preserve"> </w:t>
      </w:r>
      <w:r w:rsidR="00F74B66" w:rsidRPr="00D83CB9">
        <w:rPr>
          <w:i/>
          <w:lang w:val="en-US"/>
        </w:rPr>
        <w:t>C</w:t>
      </w:r>
      <w:r w:rsidR="00F74B66" w:rsidRPr="00D83CB9">
        <w:rPr>
          <w:i/>
          <w:vertAlign w:val="subscript"/>
        </w:rPr>
        <w:t>3</w:t>
      </w:r>
      <w:r w:rsidR="00F74B66" w:rsidRPr="00D83CB9">
        <w:rPr>
          <w:i/>
          <w:lang w:val="en-US"/>
        </w:rPr>
        <w:t>H</w:t>
      </w:r>
      <w:r w:rsidR="00F74B66" w:rsidRPr="00D83CB9">
        <w:rPr>
          <w:i/>
          <w:vertAlign w:val="subscript"/>
        </w:rPr>
        <w:t>8</w:t>
      </w:r>
      <w:r w:rsidR="00D83CB9" w:rsidRPr="00D83CB9">
        <w:rPr>
          <w:i/>
          <w:lang w:val="en-US"/>
        </w:rPr>
        <w:t>CO</w:t>
      </w:r>
      <w:r w:rsidR="00D83CB9" w:rsidRPr="00FD0479">
        <w:rPr>
          <w:i/>
          <w:vertAlign w:val="subscript"/>
        </w:rPr>
        <w:t>2</w:t>
      </w:r>
      <w:r w:rsidR="00D83CB9" w:rsidRPr="00D83CB9">
        <w:rPr>
          <w:i/>
          <w:lang w:val="en-US"/>
        </w:rPr>
        <w:t>C</w:t>
      </w:r>
      <w:r w:rsidR="00D83CB9" w:rsidRPr="00FD0479">
        <w:rPr>
          <w:i/>
          <w:vertAlign w:val="subscript"/>
        </w:rPr>
        <w:t>2</w:t>
      </w:r>
      <w:r w:rsidR="00D83CB9" w:rsidRPr="00D83CB9">
        <w:rPr>
          <w:i/>
          <w:lang w:val="en-US"/>
        </w:rPr>
        <w:t>H</w:t>
      </w:r>
      <w:r w:rsidR="00D83CB9" w:rsidRPr="00FD0479">
        <w:rPr>
          <w:i/>
          <w:vertAlign w:val="subscript"/>
        </w:rPr>
        <w:t>5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1.10. </w:t>
      </w:r>
      <w:proofErr w:type="spellStart"/>
      <w:r>
        <w:t>бу</w:t>
      </w:r>
      <w:r w:rsidR="00D83CB9">
        <w:t>тилбензол</w:t>
      </w:r>
      <w:proofErr w:type="spellEnd"/>
      <w:r w:rsidR="00D83CB9">
        <w:t xml:space="preserve"> </w:t>
      </w:r>
      <w:r w:rsidR="00D83CB9" w:rsidRPr="00D83CB9">
        <w:rPr>
          <w:i/>
          <w:lang w:val="en-US"/>
        </w:rPr>
        <w:t>C</w:t>
      </w:r>
      <w:r w:rsidR="00D83CB9" w:rsidRPr="00D83CB9">
        <w:rPr>
          <w:i/>
          <w:vertAlign w:val="subscript"/>
        </w:rPr>
        <w:t>6</w:t>
      </w:r>
      <w:r w:rsidR="00D83CB9" w:rsidRPr="00D83CB9">
        <w:rPr>
          <w:i/>
          <w:lang w:val="en-US"/>
        </w:rPr>
        <w:t>H</w:t>
      </w:r>
      <w:r w:rsidR="00D83CB9" w:rsidRPr="00D83CB9">
        <w:rPr>
          <w:i/>
          <w:vertAlign w:val="subscript"/>
        </w:rPr>
        <w:t>5</w:t>
      </w:r>
      <w:r w:rsidR="00D83CB9" w:rsidRPr="00D83CB9">
        <w:rPr>
          <w:i/>
          <w:lang w:val="en-US"/>
        </w:rPr>
        <w:t>C</w:t>
      </w:r>
      <w:r w:rsidR="00D83CB9" w:rsidRPr="00D83CB9">
        <w:rPr>
          <w:i/>
          <w:vertAlign w:val="subscript"/>
        </w:rPr>
        <w:t>4</w:t>
      </w:r>
      <w:r w:rsidR="00D83CB9" w:rsidRPr="00D83CB9">
        <w:rPr>
          <w:i/>
          <w:lang w:val="en-US"/>
        </w:rPr>
        <w:t>H</w:t>
      </w:r>
      <w:r w:rsidR="00D83CB9" w:rsidRPr="00D83CB9">
        <w:rPr>
          <w:i/>
          <w:vertAlign w:val="subscript"/>
        </w:rPr>
        <w:t>9</w:t>
      </w:r>
      <w:r w:rsidR="00D83CB9">
        <w:t>,</w:t>
      </w:r>
      <w:r w:rsidR="00D83CB9" w:rsidRPr="00D83CB9">
        <w:t xml:space="preserve"> </w:t>
      </w:r>
      <w:proofErr w:type="spellStart"/>
      <w:r>
        <w:t>хлор</w:t>
      </w:r>
      <w:r w:rsidR="00D83CB9">
        <w:t>метил</w:t>
      </w:r>
      <w:r>
        <w:t>нафталин</w:t>
      </w:r>
      <w:proofErr w:type="spellEnd"/>
      <w:r w:rsidR="00D83CB9" w:rsidRPr="00D83CB9">
        <w:t xml:space="preserve"> </w:t>
      </w:r>
      <w:r w:rsidR="00D83CB9" w:rsidRPr="00D83CB9">
        <w:rPr>
          <w:i/>
          <w:lang w:val="en-US"/>
        </w:rPr>
        <w:t>C</w:t>
      </w:r>
      <w:r w:rsidR="00D83CB9" w:rsidRPr="00D83CB9">
        <w:rPr>
          <w:i/>
          <w:vertAlign w:val="subscript"/>
        </w:rPr>
        <w:t>10</w:t>
      </w:r>
      <w:r w:rsidR="00D83CB9" w:rsidRPr="00D83CB9">
        <w:rPr>
          <w:i/>
          <w:lang w:val="en-US"/>
        </w:rPr>
        <w:t>H</w:t>
      </w:r>
      <w:r w:rsidR="00D83CB9" w:rsidRPr="00D83CB9">
        <w:rPr>
          <w:i/>
          <w:vertAlign w:val="subscript"/>
        </w:rPr>
        <w:t>7</w:t>
      </w:r>
      <w:r w:rsidR="00D83CB9" w:rsidRPr="00D83CB9">
        <w:rPr>
          <w:i/>
          <w:lang w:val="en-US"/>
        </w:rPr>
        <w:t>CH</w:t>
      </w:r>
      <w:r w:rsidR="00D83CB9" w:rsidRPr="00D83CB9">
        <w:rPr>
          <w:i/>
          <w:vertAlign w:val="subscript"/>
        </w:rPr>
        <w:t>2</w:t>
      </w:r>
      <w:proofErr w:type="spellStart"/>
      <w:r w:rsidR="00D83CB9" w:rsidRPr="00D83CB9">
        <w:rPr>
          <w:i/>
          <w:lang w:val="en-US"/>
        </w:rPr>
        <w:t>Cl</w:t>
      </w:r>
      <w:proofErr w:type="spellEnd"/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1.11. </w:t>
      </w:r>
      <w:proofErr w:type="spellStart"/>
      <w:r>
        <w:t>бутилц</w:t>
      </w:r>
      <w:r w:rsidR="00D83CB9">
        <w:t>иклогексан</w:t>
      </w:r>
      <w:proofErr w:type="spellEnd"/>
      <w:r w:rsidR="00D83CB9">
        <w:t xml:space="preserve"> </w:t>
      </w:r>
      <w:r w:rsidR="00D83CB9" w:rsidRPr="00D83CB9">
        <w:rPr>
          <w:i/>
          <w:lang w:val="en-US"/>
        </w:rPr>
        <w:t>C</w:t>
      </w:r>
      <w:r w:rsidR="00D83CB9" w:rsidRPr="00D83CB9">
        <w:rPr>
          <w:i/>
          <w:vertAlign w:val="subscript"/>
        </w:rPr>
        <w:t>6</w:t>
      </w:r>
      <w:r w:rsidR="00D83CB9" w:rsidRPr="00D83CB9">
        <w:rPr>
          <w:i/>
          <w:lang w:val="en-US"/>
        </w:rPr>
        <w:t>H</w:t>
      </w:r>
      <w:r w:rsidR="00D83CB9" w:rsidRPr="00D83CB9">
        <w:rPr>
          <w:i/>
          <w:vertAlign w:val="subscript"/>
        </w:rPr>
        <w:t>11</w:t>
      </w:r>
      <w:r w:rsidR="00D83CB9" w:rsidRPr="00D83CB9">
        <w:rPr>
          <w:i/>
          <w:lang w:val="en-US"/>
        </w:rPr>
        <w:t>C</w:t>
      </w:r>
      <w:r w:rsidR="00D83CB9" w:rsidRPr="00D83CB9">
        <w:rPr>
          <w:i/>
          <w:vertAlign w:val="subscript"/>
        </w:rPr>
        <w:t>4</w:t>
      </w:r>
      <w:r w:rsidR="00D83CB9" w:rsidRPr="00D83CB9">
        <w:rPr>
          <w:i/>
          <w:lang w:val="en-US"/>
        </w:rPr>
        <w:t>H</w:t>
      </w:r>
      <w:r w:rsidR="00D83CB9" w:rsidRPr="00D83CB9">
        <w:rPr>
          <w:i/>
          <w:vertAlign w:val="subscript"/>
        </w:rPr>
        <w:t>9</w:t>
      </w:r>
      <w:r w:rsidR="00D83CB9" w:rsidRPr="00D83CB9">
        <w:rPr>
          <w:vertAlign w:val="subscript"/>
        </w:rPr>
        <w:t>,</w:t>
      </w:r>
      <w:r w:rsidR="00D83CB9">
        <w:t xml:space="preserve"> </w:t>
      </w:r>
      <w:proofErr w:type="spellStart"/>
      <w:r w:rsidR="00D83CB9">
        <w:t>метилэтилкетон</w:t>
      </w:r>
      <w:proofErr w:type="spellEnd"/>
      <w:r w:rsidR="00D83CB9" w:rsidRPr="00D83CB9">
        <w:t xml:space="preserve"> </w:t>
      </w:r>
      <w:r w:rsidR="00D83CB9" w:rsidRPr="00D83CB9">
        <w:rPr>
          <w:i/>
          <w:lang w:val="en-US"/>
        </w:rPr>
        <w:t>CH</w:t>
      </w:r>
      <w:r w:rsidR="00D83CB9" w:rsidRPr="00D83CB9">
        <w:rPr>
          <w:i/>
          <w:vertAlign w:val="subscript"/>
        </w:rPr>
        <w:t>3</w:t>
      </w:r>
      <w:r w:rsidR="00D83CB9" w:rsidRPr="00D83CB9">
        <w:rPr>
          <w:i/>
          <w:lang w:val="en-US"/>
        </w:rPr>
        <w:t>COC</w:t>
      </w:r>
      <w:r w:rsidR="00D83CB9" w:rsidRPr="00D83CB9">
        <w:rPr>
          <w:i/>
          <w:vertAlign w:val="subscript"/>
        </w:rPr>
        <w:t>2</w:t>
      </w:r>
      <w:r w:rsidR="00D83CB9" w:rsidRPr="00D83CB9">
        <w:rPr>
          <w:i/>
          <w:lang w:val="en-US"/>
        </w:rPr>
        <w:t>H</w:t>
      </w:r>
      <w:r w:rsidR="00D83CB9" w:rsidRPr="00D83CB9">
        <w:rPr>
          <w:i/>
          <w:vertAlign w:val="subscript"/>
        </w:rPr>
        <w:t>5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1.12. </w:t>
      </w:r>
      <w:proofErr w:type="spellStart"/>
      <w:r>
        <w:t>бутилциклопентан</w:t>
      </w:r>
      <w:proofErr w:type="spellEnd"/>
      <w:r w:rsidR="00D83CB9" w:rsidRPr="00D83CB9">
        <w:t xml:space="preserve"> </w:t>
      </w:r>
      <w:r w:rsidR="00D83CB9">
        <w:rPr>
          <w:lang w:val="en-US"/>
        </w:rPr>
        <w:t>C</w:t>
      </w:r>
      <w:r w:rsidR="00D83CB9" w:rsidRPr="00D83CB9">
        <w:rPr>
          <w:vertAlign w:val="subscript"/>
        </w:rPr>
        <w:t>5</w:t>
      </w:r>
      <w:r w:rsidR="00D83CB9">
        <w:rPr>
          <w:lang w:val="en-US"/>
        </w:rPr>
        <w:t>H</w:t>
      </w:r>
      <w:r w:rsidR="00D83CB9" w:rsidRPr="00D83CB9">
        <w:rPr>
          <w:vertAlign w:val="subscript"/>
        </w:rPr>
        <w:t>9</w:t>
      </w:r>
      <w:r w:rsidR="00D83CB9">
        <w:rPr>
          <w:lang w:val="en-US"/>
        </w:rPr>
        <w:t>C</w:t>
      </w:r>
      <w:r w:rsidR="00D83CB9" w:rsidRPr="00D83CB9">
        <w:rPr>
          <w:vertAlign w:val="subscript"/>
        </w:rPr>
        <w:t>4</w:t>
      </w:r>
      <w:r w:rsidR="00D83CB9">
        <w:rPr>
          <w:lang w:val="en-US"/>
        </w:rPr>
        <w:t>H</w:t>
      </w:r>
      <w:r w:rsidR="00D83CB9" w:rsidRPr="00D83CB9">
        <w:rPr>
          <w:vertAlign w:val="subscript"/>
        </w:rPr>
        <w:t>9</w:t>
      </w:r>
      <w:r>
        <w:t>,</w:t>
      </w:r>
      <w:r w:rsidR="00D83CB9" w:rsidRPr="00D83CB9">
        <w:t xml:space="preserve"> </w:t>
      </w:r>
      <w:proofErr w:type="spellStart"/>
      <w:r>
        <w:t>амилметилкетон</w:t>
      </w:r>
      <w:proofErr w:type="spellEnd"/>
      <w:r w:rsidR="00D83CB9" w:rsidRPr="00D83CB9">
        <w:t xml:space="preserve"> </w:t>
      </w:r>
      <w:r w:rsidR="00D83CB9">
        <w:rPr>
          <w:lang w:val="en-US"/>
        </w:rPr>
        <w:t>CH</w:t>
      </w:r>
      <w:r w:rsidR="00D83CB9" w:rsidRPr="00D83CB9">
        <w:rPr>
          <w:vertAlign w:val="subscript"/>
        </w:rPr>
        <w:t>3</w:t>
      </w:r>
      <w:r w:rsidR="00D83CB9">
        <w:rPr>
          <w:lang w:val="en-US"/>
        </w:rPr>
        <w:t>COC</w:t>
      </w:r>
      <w:r w:rsidR="00D83CB9" w:rsidRPr="00D83CB9">
        <w:rPr>
          <w:vertAlign w:val="subscript"/>
        </w:rPr>
        <w:t>5</w:t>
      </w:r>
      <w:r w:rsidR="00D83CB9">
        <w:rPr>
          <w:lang w:val="en-US"/>
        </w:rPr>
        <w:t>H</w:t>
      </w:r>
      <w:r w:rsidR="00D83CB9" w:rsidRPr="00D83CB9">
        <w:rPr>
          <w:vertAlign w:val="subscript"/>
        </w:rPr>
        <w:t>11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1.13. </w:t>
      </w:r>
      <w:proofErr w:type="spellStart"/>
      <w:r>
        <w:t>гексадекан</w:t>
      </w:r>
      <w:proofErr w:type="spellEnd"/>
      <w:r w:rsidR="00D83CB9">
        <w:t xml:space="preserve"> </w:t>
      </w:r>
      <w:r w:rsidR="00D83CB9" w:rsidRPr="00D83CB9">
        <w:rPr>
          <w:i/>
          <w:lang w:val="en-US"/>
        </w:rPr>
        <w:t>C</w:t>
      </w:r>
      <w:r w:rsidR="00D83CB9" w:rsidRPr="00D83CB9">
        <w:rPr>
          <w:i/>
          <w:vertAlign w:val="subscript"/>
        </w:rPr>
        <w:t>16</w:t>
      </w:r>
      <w:r w:rsidR="00D83CB9" w:rsidRPr="00D83CB9">
        <w:rPr>
          <w:i/>
          <w:lang w:val="en-US"/>
        </w:rPr>
        <w:t>H</w:t>
      </w:r>
      <w:r w:rsidR="00D83CB9" w:rsidRPr="00D83CB9">
        <w:rPr>
          <w:i/>
          <w:vertAlign w:val="subscript"/>
        </w:rPr>
        <w:t>34</w:t>
      </w:r>
      <w:r w:rsidRPr="00D83CB9">
        <w:rPr>
          <w:vertAlign w:val="subscript"/>
        </w:rPr>
        <w:t>,</w:t>
      </w:r>
      <w:r>
        <w:t xml:space="preserve"> </w:t>
      </w:r>
      <w:r w:rsidR="00D83CB9">
        <w:t xml:space="preserve"> аминоуксусная</w:t>
      </w:r>
      <w:r>
        <w:t xml:space="preserve"> кислота</w:t>
      </w:r>
      <w:r w:rsidR="00D83CB9" w:rsidRPr="00D83CB9">
        <w:t xml:space="preserve"> </w:t>
      </w:r>
      <w:r w:rsidR="00D83CB9" w:rsidRPr="00D83CB9">
        <w:rPr>
          <w:i/>
          <w:lang w:val="en-US"/>
        </w:rPr>
        <w:t>H</w:t>
      </w:r>
      <w:r w:rsidR="00D83CB9" w:rsidRPr="00D83CB9">
        <w:rPr>
          <w:i/>
          <w:vertAlign w:val="subscript"/>
        </w:rPr>
        <w:t>2</w:t>
      </w:r>
      <w:r w:rsidR="00D83CB9" w:rsidRPr="00D83CB9">
        <w:rPr>
          <w:i/>
          <w:lang w:val="en-US"/>
        </w:rPr>
        <w:t>NCH</w:t>
      </w:r>
      <w:r w:rsidR="00D83CB9" w:rsidRPr="00D83CB9">
        <w:rPr>
          <w:i/>
          <w:vertAlign w:val="subscript"/>
        </w:rPr>
        <w:t>2</w:t>
      </w:r>
      <w:r w:rsidR="00D83CB9" w:rsidRPr="00D83CB9">
        <w:rPr>
          <w:i/>
          <w:lang w:val="en-US"/>
        </w:rPr>
        <w:t>CO</w:t>
      </w:r>
      <w:r w:rsidR="00D83CB9" w:rsidRPr="00D83CB9">
        <w:rPr>
          <w:i/>
          <w:vertAlign w:val="subscript"/>
        </w:rPr>
        <w:t>2</w:t>
      </w:r>
      <w:r w:rsidR="00D83CB9" w:rsidRPr="00D83CB9">
        <w:rPr>
          <w:i/>
          <w:lang w:val="en-US"/>
        </w:rPr>
        <w:t>H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1.14. </w:t>
      </w:r>
      <w:proofErr w:type="spellStart"/>
      <w:r w:rsidR="00CD1543">
        <w:t>гексан</w:t>
      </w:r>
      <w:proofErr w:type="spellEnd"/>
      <w:r w:rsidR="00FD0479">
        <w:t xml:space="preserve"> </w:t>
      </w:r>
      <w:r w:rsidR="00FD0479" w:rsidRPr="00FD0479">
        <w:rPr>
          <w:i/>
          <w:lang w:val="en-US"/>
        </w:rPr>
        <w:t>C</w:t>
      </w:r>
      <w:r w:rsidR="00FD0479" w:rsidRPr="00FD0479">
        <w:rPr>
          <w:i/>
          <w:vertAlign w:val="subscript"/>
        </w:rPr>
        <w:t>6</w:t>
      </w:r>
      <w:r w:rsidR="00FD0479" w:rsidRPr="00FD0479">
        <w:rPr>
          <w:i/>
          <w:lang w:val="en-US"/>
        </w:rPr>
        <w:t>H</w:t>
      </w:r>
      <w:r w:rsidR="00FD0479" w:rsidRPr="00FD0479">
        <w:rPr>
          <w:i/>
          <w:vertAlign w:val="subscript"/>
        </w:rPr>
        <w:t>12</w:t>
      </w:r>
      <w:r w:rsidR="00CD1543">
        <w:t xml:space="preserve">, </w:t>
      </w:r>
      <w:proofErr w:type="spellStart"/>
      <w:r w:rsidR="00CD1543">
        <w:t>этил</w:t>
      </w:r>
      <w:r>
        <w:t>салицилат</w:t>
      </w:r>
      <w:proofErr w:type="spellEnd"/>
      <w:r w:rsidR="00FD0479" w:rsidRPr="00FD0479">
        <w:t xml:space="preserve"> </w:t>
      </w:r>
      <w:r w:rsidR="00FD0479" w:rsidRPr="00FD0479">
        <w:rPr>
          <w:i/>
          <w:lang w:val="en-US"/>
        </w:rPr>
        <w:t>C</w:t>
      </w:r>
      <w:r w:rsidR="00FD0479" w:rsidRPr="00FD0479">
        <w:rPr>
          <w:i/>
          <w:vertAlign w:val="subscript"/>
        </w:rPr>
        <w:t>6</w:t>
      </w:r>
      <w:r w:rsidR="00FD0479" w:rsidRPr="00FD0479">
        <w:rPr>
          <w:i/>
          <w:lang w:val="en-US"/>
        </w:rPr>
        <w:t>H</w:t>
      </w:r>
      <w:r w:rsidR="00FD0479" w:rsidRPr="00FD0479">
        <w:rPr>
          <w:i/>
          <w:vertAlign w:val="subscript"/>
        </w:rPr>
        <w:t>4</w:t>
      </w:r>
      <w:r w:rsidR="00FD0479" w:rsidRPr="00FD0479">
        <w:rPr>
          <w:i/>
        </w:rPr>
        <w:t>(</w:t>
      </w:r>
      <w:r w:rsidR="00FD0479" w:rsidRPr="00FD0479">
        <w:rPr>
          <w:i/>
          <w:lang w:val="en-US"/>
        </w:rPr>
        <w:t>OH</w:t>
      </w:r>
      <w:r w:rsidR="00FD0479" w:rsidRPr="00FD0479">
        <w:rPr>
          <w:i/>
        </w:rPr>
        <w:t>)</w:t>
      </w:r>
      <w:r w:rsidR="00FD0479" w:rsidRPr="00FD0479">
        <w:rPr>
          <w:i/>
          <w:lang w:val="en-US"/>
        </w:rPr>
        <w:t>CO</w:t>
      </w:r>
      <w:r w:rsidR="00FD0479" w:rsidRPr="00FD0479">
        <w:rPr>
          <w:i/>
          <w:vertAlign w:val="subscript"/>
        </w:rPr>
        <w:t>2</w:t>
      </w:r>
      <w:r w:rsidR="00FD0479" w:rsidRPr="00FD0479">
        <w:rPr>
          <w:i/>
          <w:lang w:val="en-US"/>
        </w:rPr>
        <w:t>C</w:t>
      </w:r>
      <w:r w:rsidR="00FD0479" w:rsidRPr="00FD0479">
        <w:rPr>
          <w:i/>
          <w:vertAlign w:val="subscript"/>
        </w:rPr>
        <w:t>2</w:t>
      </w:r>
      <w:r w:rsidR="00FD0479" w:rsidRPr="00FD0479">
        <w:rPr>
          <w:i/>
          <w:lang w:val="en-US"/>
        </w:rPr>
        <w:t>H</w:t>
      </w:r>
      <w:r w:rsidR="00FD0479" w:rsidRPr="00FD0479">
        <w:rPr>
          <w:i/>
          <w:vertAlign w:val="subscript"/>
        </w:rPr>
        <w:t>5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1.15. </w:t>
      </w:r>
      <w:proofErr w:type="spellStart"/>
      <w:r>
        <w:t>гекс</w:t>
      </w:r>
      <w:r w:rsidR="00FD0479">
        <w:t>илциклопентан</w:t>
      </w:r>
      <w:proofErr w:type="spellEnd"/>
      <w:r w:rsidR="006D5CE0">
        <w:t xml:space="preserve"> </w:t>
      </w:r>
      <w:r w:rsidR="006D5CE0" w:rsidRPr="006D5CE0">
        <w:rPr>
          <w:i/>
          <w:lang w:val="en-US"/>
        </w:rPr>
        <w:t>C</w:t>
      </w:r>
      <w:r w:rsidR="006D5CE0" w:rsidRPr="002757C5">
        <w:rPr>
          <w:i/>
          <w:vertAlign w:val="subscript"/>
        </w:rPr>
        <w:t>5</w:t>
      </w:r>
      <w:r w:rsidR="006D5CE0" w:rsidRPr="006D5CE0">
        <w:rPr>
          <w:i/>
          <w:lang w:val="en-US"/>
        </w:rPr>
        <w:t>H</w:t>
      </w:r>
      <w:r w:rsidR="006D5CE0" w:rsidRPr="002757C5">
        <w:rPr>
          <w:i/>
          <w:vertAlign w:val="subscript"/>
        </w:rPr>
        <w:t>11</w:t>
      </w:r>
      <w:r w:rsidR="006D5CE0" w:rsidRPr="006D5CE0">
        <w:rPr>
          <w:i/>
          <w:lang w:val="en-US"/>
        </w:rPr>
        <w:t>C</w:t>
      </w:r>
      <w:r w:rsidR="006D5CE0" w:rsidRPr="002757C5">
        <w:rPr>
          <w:i/>
          <w:vertAlign w:val="subscript"/>
        </w:rPr>
        <w:t>6</w:t>
      </w:r>
      <w:r w:rsidR="006D5CE0" w:rsidRPr="006D5CE0">
        <w:rPr>
          <w:i/>
          <w:lang w:val="en-US"/>
        </w:rPr>
        <w:t>H</w:t>
      </w:r>
      <w:r w:rsidR="006D5CE0" w:rsidRPr="002757C5">
        <w:rPr>
          <w:i/>
          <w:vertAlign w:val="subscript"/>
        </w:rPr>
        <w:t>11</w:t>
      </w:r>
      <w:r w:rsidR="00FD0479">
        <w:t xml:space="preserve">, </w:t>
      </w:r>
      <w:proofErr w:type="spellStart"/>
      <w:r w:rsidR="00FD0479">
        <w:t>амин</w:t>
      </w:r>
      <w:r>
        <w:t>оциклогексан</w:t>
      </w:r>
      <w:proofErr w:type="spellEnd"/>
      <w:r w:rsidR="006D5CE0" w:rsidRPr="002757C5">
        <w:t xml:space="preserve"> </w:t>
      </w:r>
      <w:r w:rsidR="006D5CE0" w:rsidRPr="006D5CE0">
        <w:rPr>
          <w:i/>
          <w:lang w:val="en-US"/>
        </w:rPr>
        <w:t>C</w:t>
      </w:r>
      <w:r w:rsidR="006D5CE0" w:rsidRPr="002757C5">
        <w:rPr>
          <w:i/>
          <w:vertAlign w:val="subscript"/>
        </w:rPr>
        <w:t>6</w:t>
      </w:r>
      <w:r w:rsidR="006D5CE0" w:rsidRPr="006D5CE0">
        <w:rPr>
          <w:i/>
          <w:lang w:val="en-US"/>
        </w:rPr>
        <w:t>H</w:t>
      </w:r>
      <w:r w:rsidR="006D5CE0" w:rsidRPr="002757C5">
        <w:rPr>
          <w:i/>
          <w:vertAlign w:val="subscript"/>
        </w:rPr>
        <w:t>11</w:t>
      </w:r>
      <w:r w:rsidR="006D5CE0" w:rsidRPr="006D5CE0">
        <w:rPr>
          <w:i/>
          <w:lang w:val="en-US"/>
        </w:rPr>
        <w:t>NH</w:t>
      </w:r>
      <w:r w:rsidR="006D5CE0" w:rsidRPr="002757C5">
        <w:rPr>
          <w:i/>
          <w:vertAlign w:val="subscript"/>
        </w:rPr>
        <w:t>2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1.16. </w:t>
      </w:r>
      <w:proofErr w:type="spellStart"/>
      <w:r>
        <w:t>гептадекан</w:t>
      </w:r>
      <w:proofErr w:type="spellEnd"/>
      <w:r w:rsidR="002757C5" w:rsidRPr="002757C5">
        <w:t xml:space="preserve"> </w:t>
      </w:r>
      <w:r w:rsidR="002757C5" w:rsidRPr="002757C5">
        <w:rPr>
          <w:i/>
          <w:lang w:val="en-US"/>
        </w:rPr>
        <w:t>C</w:t>
      </w:r>
      <w:r w:rsidR="002757C5" w:rsidRPr="002757C5">
        <w:rPr>
          <w:i/>
          <w:vertAlign w:val="subscript"/>
        </w:rPr>
        <w:t>17</w:t>
      </w:r>
      <w:r w:rsidR="002757C5" w:rsidRPr="002757C5">
        <w:rPr>
          <w:i/>
          <w:lang w:val="en-US"/>
        </w:rPr>
        <w:t>H</w:t>
      </w:r>
      <w:r w:rsidR="002757C5" w:rsidRPr="002757C5">
        <w:rPr>
          <w:i/>
          <w:vertAlign w:val="subscript"/>
        </w:rPr>
        <w:t>36</w:t>
      </w:r>
      <w:r w:rsidR="002757C5">
        <w:t xml:space="preserve">, </w:t>
      </w:r>
      <w:r w:rsidR="006D5CE0">
        <w:t>фенилметиловый эфир</w:t>
      </w:r>
      <w:r w:rsidR="002757C5" w:rsidRPr="002757C5">
        <w:t xml:space="preserve"> </w:t>
      </w:r>
      <w:r w:rsidR="002757C5" w:rsidRPr="002757C5">
        <w:rPr>
          <w:i/>
          <w:lang w:val="en-US"/>
        </w:rPr>
        <w:t>C</w:t>
      </w:r>
      <w:r w:rsidR="002757C5" w:rsidRPr="002757C5">
        <w:rPr>
          <w:i/>
          <w:vertAlign w:val="subscript"/>
        </w:rPr>
        <w:t>6</w:t>
      </w:r>
      <w:r w:rsidR="002757C5" w:rsidRPr="002757C5">
        <w:rPr>
          <w:i/>
          <w:lang w:val="en-US"/>
        </w:rPr>
        <w:t>H</w:t>
      </w:r>
      <w:r w:rsidR="002757C5" w:rsidRPr="002757C5">
        <w:rPr>
          <w:i/>
          <w:vertAlign w:val="subscript"/>
        </w:rPr>
        <w:t>5</w:t>
      </w:r>
      <w:r w:rsidR="002757C5" w:rsidRPr="002757C5">
        <w:rPr>
          <w:i/>
          <w:lang w:val="en-US"/>
        </w:rPr>
        <w:t>OCH</w:t>
      </w:r>
      <w:r w:rsidR="002757C5" w:rsidRPr="002757C5">
        <w:rPr>
          <w:i/>
          <w:vertAlign w:val="subscript"/>
        </w:rPr>
        <w:t>3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1.17. </w:t>
      </w:r>
      <w:r>
        <w:t>геп</w:t>
      </w:r>
      <w:r w:rsidR="002757C5">
        <w:t xml:space="preserve">тан </w:t>
      </w:r>
      <w:r w:rsidR="002757C5" w:rsidRPr="002757C5">
        <w:rPr>
          <w:i/>
        </w:rPr>
        <w:t>С</w:t>
      </w:r>
      <w:r w:rsidR="002757C5" w:rsidRPr="002757C5">
        <w:rPr>
          <w:i/>
          <w:vertAlign w:val="subscript"/>
        </w:rPr>
        <w:t>7</w:t>
      </w:r>
      <w:r w:rsidR="002757C5" w:rsidRPr="002757C5">
        <w:rPr>
          <w:i/>
          <w:lang w:val="en-US"/>
        </w:rPr>
        <w:t>H</w:t>
      </w:r>
      <w:r w:rsidR="002757C5" w:rsidRPr="002757C5">
        <w:rPr>
          <w:i/>
          <w:vertAlign w:val="subscript"/>
        </w:rPr>
        <w:t>16</w:t>
      </w:r>
      <w:r w:rsidR="002757C5">
        <w:t>, этилфениловый эфир</w:t>
      </w:r>
      <w:r w:rsidR="002757C5" w:rsidRPr="002757C5">
        <w:t xml:space="preserve"> </w:t>
      </w:r>
      <w:r w:rsidR="002757C5" w:rsidRPr="002757C5">
        <w:rPr>
          <w:i/>
          <w:lang w:val="en-US"/>
        </w:rPr>
        <w:t>C</w:t>
      </w:r>
      <w:r w:rsidR="002757C5" w:rsidRPr="002757C5">
        <w:rPr>
          <w:i/>
          <w:vertAlign w:val="subscript"/>
        </w:rPr>
        <w:t>6</w:t>
      </w:r>
      <w:r w:rsidR="002757C5" w:rsidRPr="002757C5">
        <w:rPr>
          <w:i/>
          <w:lang w:val="en-US"/>
        </w:rPr>
        <w:t>H</w:t>
      </w:r>
      <w:r w:rsidR="002757C5" w:rsidRPr="002757C5">
        <w:rPr>
          <w:i/>
          <w:vertAlign w:val="subscript"/>
        </w:rPr>
        <w:t>5</w:t>
      </w:r>
      <w:r w:rsidR="002757C5" w:rsidRPr="002757C5">
        <w:rPr>
          <w:i/>
          <w:lang w:val="en-US"/>
        </w:rPr>
        <w:t>OC</w:t>
      </w:r>
      <w:r w:rsidR="002757C5" w:rsidRPr="002757C5">
        <w:rPr>
          <w:i/>
          <w:vertAlign w:val="subscript"/>
        </w:rPr>
        <w:t>2</w:t>
      </w:r>
      <w:r w:rsidR="002757C5" w:rsidRPr="002757C5">
        <w:rPr>
          <w:i/>
          <w:lang w:val="en-US"/>
        </w:rPr>
        <w:t>H</w:t>
      </w:r>
      <w:r w:rsidR="002757C5" w:rsidRPr="002757C5">
        <w:rPr>
          <w:i/>
          <w:vertAlign w:val="subscript"/>
        </w:rPr>
        <w:t>5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1.18. </w:t>
      </w:r>
      <w:r w:rsidR="002757C5">
        <w:t>декан</w:t>
      </w:r>
      <w:r w:rsidR="002757C5" w:rsidRPr="002757C5">
        <w:t xml:space="preserve"> </w:t>
      </w:r>
      <w:r w:rsidR="002757C5" w:rsidRPr="002757C5">
        <w:rPr>
          <w:i/>
          <w:lang w:val="en-US"/>
        </w:rPr>
        <w:t>C</w:t>
      </w:r>
      <w:r w:rsidR="002757C5" w:rsidRPr="002757C5">
        <w:rPr>
          <w:i/>
          <w:vertAlign w:val="subscript"/>
        </w:rPr>
        <w:t>10</w:t>
      </w:r>
      <w:r w:rsidR="002757C5" w:rsidRPr="002757C5">
        <w:rPr>
          <w:i/>
          <w:lang w:val="en-US"/>
        </w:rPr>
        <w:t>H</w:t>
      </w:r>
      <w:r w:rsidR="002757C5" w:rsidRPr="002757C5">
        <w:rPr>
          <w:i/>
          <w:vertAlign w:val="subscript"/>
        </w:rPr>
        <w:t>22</w:t>
      </w:r>
      <w:r>
        <w:t>, анилин</w:t>
      </w:r>
      <w:r w:rsidR="002757C5" w:rsidRPr="002757C5">
        <w:t xml:space="preserve"> </w:t>
      </w:r>
      <w:r w:rsidR="002757C5" w:rsidRPr="002757C5">
        <w:rPr>
          <w:i/>
          <w:lang w:val="en-US"/>
        </w:rPr>
        <w:t>C</w:t>
      </w:r>
      <w:r w:rsidR="002757C5" w:rsidRPr="002757C5">
        <w:rPr>
          <w:i/>
          <w:vertAlign w:val="subscript"/>
        </w:rPr>
        <w:t>6</w:t>
      </w:r>
      <w:r w:rsidR="002757C5" w:rsidRPr="002757C5">
        <w:rPr>
          <w:i/>
          <w:lang w:val="en-US"/>
        </w:rPr>
        <w:t>H</w:t>
      </w:r>
      <w:r w:rsidR="002757C5" w:rsidRPr="002757C5">
        <w:rPr>
          <w:i/>
          <w:vertAlign w:val="subscript"/>
        </w:rPr>
        <w:t>5</w:t>
      </w:r>
      <w:r w:rsidR="002757C5" w:rsidRPr="002757C5">
        <w:rPr>
          <w:i/>
          <w:lang w:val="en-US"/>
        </w:rPr>
        <w:t>NH</w:t>
      </w:r>
      <w:r w:rsidR="002757C5" w:rsidRPr="002757C5">
        <w:rPr>
          <w:i/>
          <w:vertAlign w:val="subscript"/>
        </w:rPr>
        <w:t>2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1.19. </w:t>
      </w:r>
      <w:proofErr w:type="spellStart"/>
      <w:r w:rsidR="002757C5">
        <w:t>диамилбензол</w:t>
      </w:r>
      <w:proofErr w:type="spellEnd"/>
      <w:r w:rsidR="002757C5" w:rsidRPr="002757C5">
        <w:t xml:space="preserve"> </w:t>
      </w:r>
      <w:r w:rsidR="002757C5" w:rsidRPr="002757C5">
        <w:rPr>
          <w:i/>
          <w:lang w:val="en-US"/>
        </w:rPr>
        <w:t>C</w:t>
      </w:r>
      <w:r w:rsidR="002757C5" w:rsidRPr="002757C5">
        <w:rPr>
          <w:i/>
          <w:vertAlign w:val="subscript"/>
        </w:rPr>
        <w:t>6</w:t>
      </w:r>
      <w:r w:rsidR="002757C5" w:rsidRPr="002757C5">
        <w:rPr>
          <w:i/>
          <w:lang w:val="en-US"/>
        </w:rPr>
        <w:t>H</w:t>
      </w:r>
      <w:r w:rsidR="002757C5" w:rsidRPr="002757C5">
        <w:rPr>
          <w:i/>
          <w:vertAlign w:val="subscript"/>
        </w:rPr>
        <w:t>4</w:t>
      </w:r>
      <w:r w:rsidR="002757C5" w:rsidRPr="002757C5">
        <w:rPr>
          <w:i/>
        </w:rPr>
        <w:t>(</w:t>
      </w:r>
      <w:r w:rsidR="002757C5" w:rsidRPr="002757C5">
        <w:rPr>
          <w:i/>
          <w:lang w:val="en-US"/>
        </w:rPr>
        <w:t>NH</w:t>
      </w:r>
      <w:r w:rsidR="002757C5" w:rsidRPr="002757C5">
        <w:rPr>
          <w:i/>
          <w:vertAlign w:val="subscript"/>
        </w:rPr>
        <w:t>2</w:t>
      </w:r>
      <w:r w:rsidR="002757C5" w:rsidRPr="002757C5">
        <w:rPr>
          <w:i/>
        </w:rPr>
        <w:t>)</w:t>
      </w:r>
      <w:r w:rsidR="002757C5" w:rsidRPr="002757C5">
        <w:rPr>
          <w:i/>
          <w:vertAlign w:val="subscript"/>
        </w:rPr>
        <w:t>2</w:t>
      </w:r>
      <w:r w:rsidR="002757C5">
        <w:t>, анизол</w:t>
      </w:r>
      <w:r w:rsidR="002757C5" w:rsidRPr="002757C5">
        <w:t xml:space="preserve"> </w:t>
      </w:r>
      <w:r w:rsidR="002757C5" w:rsidRPr="002757C5">
        <w:rPr>
          <w:i/>
          <w:lang w:val="en-US"/>
        </w:rPr>
        <w:t>C</w:t>
      </w:r>
      <w:r w:rsidR="002757C5" w:rsidRPr="002757C5">
        <w:rPr>
          <w:i/>
          <w:vertAlign w:val="subscript"/>
        </w:rPr>
        <w:t>6</w:t>
      </w:r>
      <w:r w:rsidR="002757C5" w:rsidRPr="002757C5">
        <w:rPr>
          <w:i/>
          <w:lang w:val="en-US"/>
        </w:rPr>
        <w:t>H</w:t>
      </w:r>
      <w:r w:rsidR="002757C5" w:rsidRPr="002757C5">
        <w:rPr>
          <w:i/>
          <w:vertAlign w:val="subscript"/>
        </w:rPr>
        <w:t>5</w:t>
      </w:r>
      <w:r w:rsidR="002757C5" w:rsidRPr="002757C5">
        <w:rPr>
          <w:i/>
          <w:lang w:val="en-US"/>
        </w:rPr>
        <w:t>OCH</w:t>
      </w:r>
      <w:r w:rsidR="002757C5" w:rsidRPr="002757C5">
        <w:rPr>
          <w:i/>
          <w:vertAlign w:val="subscript"/>
        </w:rPr>
        <w:t>3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1.20. </w:t>
      </w:r>
      <w:proofErr w:type="spellStart"/>
      <w:r w:rsidR="002757C5">
        <w:t>амилнафталин</w:t>
      </w:r>
      <w:proofErr w:type="spellEnd"/>
      <w:r w:rsidR="002757C5" w:rsidRPr="002757C5">
        <w:t xml:space="preserve"> </w:t>
      </w:r>
      <w:r w:rsidR="002757C5" w:rsidRPr="002757C5">
        <w:rPr>
          <w:i/>
          <w:lang w:val="en-US"/>
        </w:rPr>
        <w:t>C</w:t>
      </w:r>
      <w:r w:rsidR="002757C5" w:rsidRPr="002757C5">
        <w:rPr>
          <w:i/>
          <w:vertAlign w:val="subscript"/>
        </w:rPr>
        <w:t>10</w:t>
      </w:r>
      <w:r w:rsidR="002757C5" w:rsidRPr="002757C5">
        <w:rPr>
          <w:i/>
          <w:lang w:val="en-US"/>
        </w:rPr>
        <w:t>H</w:t>
      </w:r>
      <w:r w:rsidR="002757C5" w:rsidRPr="002757C5">
        <w:rPr>
          <w:i/>
          <w:vertAlign w:val="subscript"/>
        </w:rPr>
        <w:t>7</w:t>
      </w:r>
      <w:r w:rsidR="002757C5" w:rsidRPr="002757C5">
        <w:rPr>
          <w:i/>
          <w:lang w:val="en-US"/>
        </w:rPr>
        <w:t>C</w:t>
      </w:r>
      <w:r w:rsidR="002757C5" w:rsidRPr="002757C5">
        <w:rPr>
          <w:i/>
          <w:vertAlign w:val="subscript"/>
        </w:rPr>
        <w:t>5</w:t>
      </w:r>
      <w:r w:rsidR="002757C5" w:rsidRPr="002757C5">
        <w:rPr>
          <w:i/>
          <w:lang w:val="en-US"/>
        </w:rPr>
        <w:t>H</w:t>
      </w:r>
      <w:r w:rsidR="002757C5" w:rsidRPr="002757C5">
        <w:rPr>
          <w:i/>
          <w:vertAlign w:val="subscript"/>
        </w:rPr>
        <w:t>11</w:t>
      </w:r>
      <w:r w:rsidR="002757C5">
        <w:t xml:space="preserve">, </w:t>
      </w:r>
      <w:proofErr w:type="spellStart"/>
      <w:r w:rsidR="002757C5">
        <w:t>ацеталь</w:t>
      </w:r>
      <w:proofErr w:type="spellEnd"/>
      <w:r w:rsidR="002757C5" w:rsidRPr="002757C5">
        <w:t xml:space="preserve"> </w:t>
      </w:r>
      <w:r w:rsidR="002757C5" w:rsidRPr="002757C5">
        <w:rPr>
          <w:i/>
          <w:lang w:val="en-US"/>
        </w:rPr>
        <w:t>CH</w:t>
      </w:r>
      <w:r w:rsidR="002757C5" w:rsidRPr="002757C5">
        <w:rPr>
          <w:i/>
          <w:vertAlign w:val="subscript"/>
        </w:rPr>
        <w:t>3</w:t>
      </w:r>
      <w:r w:rsidR="002757C5" w:rsidRPr="002757C5">
        <w:rPr>
          <w:i/>
          <w:lang w:val="en-US"/>
        </w:rPr>
        <w:t>CH</w:t>
      </w:r>
      <w:r w:rsidR="002757C5" w:rsidRPr="002757C5">
        <w:rPr>
          <w:i/>
        </w:rPr>
        <w:t>(</w:t>
      </w:r>
      <w:r w:rsidR="002757C5" w:rsidRPr="002757C5">
        <w:rPr>
          <w:i/>
          <w:lang w:val="en-US"/>
        </w:rPr>
        <w:t>OH</w:t>
      </w:r>
      <w:r w:rsidR="002757C5" w:rsidRPr="002757C5">
        <w:rPr>
          <w:i/>
        </w:rPr>
        <w:t>)</w:t>
      </w:r>
      <w:r w:rsidR="002757C5" w:rsidRPr="002757C5">
        <w:rPr>
          <w:i/>
          <w:vertAlign w:val="subscript"/>
        </w:rPr>
        <w:t>2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1.21. </w:t>
      </w:r>
      <w:proofErr w:type="spellStart"/>
      <w:r>
        <w:t>дивинила</w:t>
      </w:r>
      <w:r w:rsidR="002757C5">
        <w:t>цетилен</w:t>
      </w:r>
      <w:proofErr w:type="spellEnd"/>
      <w:r w:rsidR="008B7B30" w:rsidRPr="008B7B30">
        <w:t xml:space="preserve"> </w:t>
      </w:r>
      <w:r w:rsidR="008B7B30" w:rsidRPr="008B7B30">
        <w:rPr>
          <w:i/>
          <w:lang w:val="en-US"/>
        </w:rPr>
        <w:t>CH</w:t>
      </w:r>
      <w:r w:rsidR="008B7B30" w:rsidRPr="008B7B30">
        <w:rPr>
          <w:i/>
          <w:vertAlign w:val="subscript"/>
        </w:rPr>
        <w:t>2</w:t>
      </w:r>
      <w:r w:rsidR="008B7B30" w:rsidRPr="008B7B30">
        <w:rPr>
          <w:i/>
          <w:lang w:val="en-US"/>
        </w:rPr>
        <w:t>CHCCCHCH</w:t>
      </w:r>
      <w:r w:rsidR="008B7B30" w:rsidRPr="008B7B30">
        <w:rPr>
          <w:i/>
          <w:vertAlign w:val="subscript"/>
        </w:rPr>
        <w:t>2</w:t>
      </w:r>
      <w:r w:rsidR="002757C5">
        <w:t>, ацетальдегид</w:t>
      </w:r>
      <w:r w:rsidR="008B7B30" w:rsidRPr="008B7B30">
        <w:t xml:space="preserve"> </w:t>
      </w:r>
      <w:r w:rsidR="008B7B30" w:rsidRPr="008B7B30">
        <w:rPr>
          <w:i/>
          <w:lang w:val="en-US"/>
        </w:rPr>
        <w:t>CH</w:t>
      </w:r>
      <w:r w:rsidR="008B7B30" w:rsidRPr="008B7B30">
        <w:rPr>
          <w:i/>
          <w:vertAlign w:val="subscript"/>
        </w:rPr>
        <w:t>3</w:t>
      </w:r>
      <w:r w:rsidR="008B7B30" w:rsidRPr="008B7B30">
        <w:rPr>
          <w:i/>
          <w:lang w:val="en-US"/>
        </w:rPr>
        <w:t>CHO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1.22. </w:t>
      </w:r>
      <w:proofErr w:type="spellStart"/>
      <w:r>
        <w:t>дигидроциклопентадиен</w:t>
      </w:r>
      <w:proofErr w:type="spellEnd"/>
      <w:r w:rsidR="008B7B30" w:rsidRPr="008B7B30">
        <w:t xml:space="preserve"> </w:t>
      </w:r>
      <w:r w:rsidR="008B7B30" w:rsidRPr="008B7B30">
        <w:rPr>
          <w:i/>
          <w:lang w:val="en-US"/>
        </w:rPr>
        <w:t>C</w:t>
      </w:r>
      <w:r w:rsidR="008B7B30" w:rsidRPr="008B7B30">
        <w:rPr>
          <w:i/>
          <w:vertAlign w:val="subscript"/>
        </w:rPr>
        <w:t>5</w:t>
      </w:r>
      <w:r w:rsidR="008B7B30" w:rsidRPr="008B7B30">
        <w:rPr>
          <w:i/>
          <w:lang w:val="en-US"/>
        </w:rPr>
        <w:t>H</w:t>
      </w:r>
      <w:r w:rsidR="008B7B30" w:rsidRPr="008B7B30">
        <w:rPr>
          <w:i/>
          <w:vertAlign w:val="subscript"/>
        </w:rPr>
        <w:t>8</w:t>
      </w:r>
      <w:r>
        <w:t>, ацетилацетон</w:t>
      </w:r>
      <w:r w:rsidR="008B7B30" w:rsidRPr="008B7B30">
        <w:t xml:space="preserve"> </w:t>
      </w:r>
      <w:r w:rsidR="008B7B30" w:rsidRPr="008B7B30">
        <w:rPr>
          <w:i/>
          <w:lang w:val="en-US"/>
        </w:rPr>
        <w:t>CH</w:t>
      </w:r>
      <w:r w:rsidR="008B7B30" w:rsidRPr="008B7B30">
        <w:rPr>
          <w:i/>
          <w:vertAlign w:val="subscript"/>
        </w:rPr>
        <w:t>3</w:t>
      </w:r>
      <w:r w:rsidR="008B7B30" w:rsidRPr="008B7B30">
        <w:rPr>
          <w:i/>
          <w:lang w:val="en-US"/>
        </w:rPr>
        <w:t>COCH</w:t>
      </w:r>
      <w:r w:rsidR="008B7B30" w:rsidRPr="008B7B30">
        <w:rPr>
          <w:i/>
          <w:vertAlign w:val="subscript"/>
        </w:rPr>
        <w:t>2</w:t>
      </w:r>
      <w:r w:rsidR="008B7B30" w:rsidRPr="008B7B30">
        <w:rPr>
          <w:i/>
          <w:lang w:val="en-US"/>
        </w:rPr>
        <w:t>COCH</w:t>
      </w:r>
      <w:r w:rsidR="008B7B30" w:rsidRPr="008B7B30">
        <w:rPr>
          <w:i/>
          <w:vertAlign w:val="subscript"/>
        </w:rPr>
        <w:t>3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1.23. </w:t>
      </w:r>
      <w:r>
        <w:t>изоб</w:t>
      </w:r>
      <w:r w:rsidR="008B7B30">
        <w:t>утилен</w:t>
      </w:r>
      <w:r w:rsidR="008B7B30" w:rsidRPr="008B7B30">
        <w:t xml:space="preserve"> </w:t>
      </w:r>
      <w:r w:rsidR="008B7B30">
        <w:rPr>
          <w:lang w:val="en-US"/>
        </w:rPr>
        <w:t>CH</w:t>
      </w:r>
      <w:r w:rsidR="008B7B30" w:rsidRPr="008B7B30">
        <w:rPr>
          <w:vertAlign w:val="subscript"/>
        </w:rPr>
        <w:t>2</w:t>
      </w:r>
      <w:r w:rsidR="008B7B30">
        <w:rPr>
          <w:lang w:val="en-US"/>
        </w:rPr>
        <w:t>C</w:t>
      </w:r>
      <w:r w:rsidR="008B7B30" w:rsidRPr="008B7B30">
        <w:t>(</w:t>
      </w:r>
      <w:r w:rsidR="008B7B30">
        <w:rPr>
          <w:lang w:val="en-US"/>
        </w:rPr>
        <w:t>CH</w:t>
      </w:r>
      <w:r w:rsidR="008B7B30" w:rsidRPr="008B7B30">
        <w:rPr>
          <w:vertAlign w:val="subscript"/>
        </w:rPr>
        <w:t>3</w:t>
      </w:r>
      <w:r w:rsidR="008B7B30" w:rsidRPr="008B7B30">
        <w:t>)</w:t>
      </w:r>
      <w:r w:rsidR="008B7B30" w:rsidRPr="008B7B30">
        <w:rPr>
          <w:vertAlign w:val="subscript"/>
        </w:rPr>
        <w:t>2</w:t>
      </w:r>
      <w:r>
        <w:t xml:space="preserve">, </w:t>
      </w:r>
      <w:proofErr w:type="spellStart"/>
      <w:r>
        <w:t>ацетилхлорид</w:t>
      </w:r>
      <w:proofErr w:type="spellEnd"/>
      <w:r w:rsidR="008B7B30" w:rsidRPr="008B7B30">
        <w:t xml:space="preserve"> </w:t>
      </w:r>
      <w:r w:rsidR="008B7B30" w:rsidRPr="008B7B30">
        <w:rPr>
          <w:i/>
          <w:lang w:val="en-US"/>
        </w:rPr>
        <w:t>CH</w:t>
      </w:r>
      <w:r w:rsidR="008B7B30" w:rsidRPr="008B7B30">
        <w:rPr>
          <w:i/>
          <w:vertAlign w:val="subscript"/>
        </w:rPr>
        <w:t>3</w:t>
      </w:r>
      <w:proofErr w:type="spellStart"/>
      <w:r w:rsidR="008B7B30" w:rsidRPr="008B7B30">
        <w:rPr>
          <w:i/>
          <w:lang w:val="en-US"/>
        </w:rPr>
        <w:t>COCl</w:t>
      </w:r>
      <w:proofErr w:type="spellEnd"/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1.24. </w:t>
      </w:r>
      <w:proofErr w:type="spellStart"/>
      <w:r>
        <w:t>диизопро</w:t>
      </w:r>
      <w:r w:rsidR="008B7B30">
        <w:t>пилбензол</w:t>
      </w:r>
      <w:proofErr w:type="spellEnd"/>
      <w:r w:rsidR="008B7B30" w:rsidRPr="008B7B30">
        <w:t xml:space="preserve"> </w:t>
      </w:r>
      <w:r w:rsidR="008B7B30" w:rsidRPr="008B7B30">
        <w:rPr>
          <w:i/>
          <w:lang w:val="en-US"/>
        </w:rPr>
        <w:t>C</w:t>
      </w:r>
      <w:r w:rsidR="008B7B30" w:rsidRPr="008B7B30">
        <w:rPr>
          <w:i/>
          <w:vertAlign w:val="subscript"/>
        </w:rPr>
        <w:t>6</w:t>
      </w:r>
      <w:r w:rsidR="008B7B30" w:rsidRPr="008B7B30">
        <w:rPr>
          <w:i/>
          <w:lang w:val="en-US"/>
        </w:rPr>
        <w:t>H</w:t>
      </w:r>
      <w:r w:rsidR="008B7B30" w:rsidRPr="008B7B30">
        <w:rPr>
          <w:i/>
          <w:vertAlign w:val="subscript"/>
        </w:rPr>
        <w:t>4</w:t>
      </w:r>
      <w:r w:rsidR="008B7B30" w:rsidRPr="008B7B30">
        <w:rPr>
          <w:i/>
        </w:rPr>
        <w:t>(</w:t>
      </w:r>
      <w:r w:rsidR="008B7B30" w:rsidRPr="008B7B30">
        <w:rPr>
          <w:i/>
          <w:lang w:val="en-US"/>
        </w:rPr>
        <w:t>CH</w:t>
      </w:r>
      <w:r w:rsidR="008B7B30" w:rsidRPr="008B7B30">
        <w:rPr>
          <w:i/>
        </w:rPr>
        <w:t>(</w:t>
      </w:r>
      <w:r w:rsidR="008B7B30" w:rsidRPr="008B7B30">
        <w:rPr>
          <w:i/>
          <w:lang w:val="en-US"/>
        </w:rPr>
        <w:t>CH</w:t>
      </w:r>
      <w:r w:rsidR="008B7B30" w:rsidRPr="008B7B30">
        <w:rPr>
          <w:i/>
          <w:vertAlign w:val="subscript"/>
        </w:rPr>
        <w:t>3</w:t>
      </w:r>
      <w:r w:rsidR="008B7B30" w:rsidRPr="008B7B30">
        <w:rPr>
          <w:i/>
        </w:rPr>
        <w:t>)</w:t>
      </w:r>
      <w:r w:rsidR="008B7B30" w:rsidRPr="008B7B30">
        <w:rPr>
          <w:i/>
          <w:vertAlign w:val="subscript"/>
        </w:rPr>
        <w:t>2</w:t>
      </w:r>
      <w:r w:rsidR="008B7B30" w:rsidRPr="008B7B30">
        <w:rPr>
          <w:i/>
        </w:rPr>
        <w:t>)</w:t>
      </w:r>
      <w:r w:rsidR="008B7B30" w:rsidRPr="008B7B30">
        <w:rPr>
          <w:i/>
          <w:vertAlign w:val="subscript"/>
        </w:rPr>
        <w:t>2</w:t>
      </w:r>
      <w:r w:rsidR="008B7B30">
        <w:t>,</w:t>
      </w:r>
      <w:r>
        <w:t xml:space="preserve"> </w:t>
      </w:r>
      <w:proofErr w:type="spellStart"/>
      <w:r>
        <w:t>ацетанилид</w:t>
      </w:r>
      <w:proofErr w:type="spellEnd"/>
      <w:r w:rsidR="008B7B30" w:rsidRPr="008B7B30">
        <w:t xml:space="preserve"> </w:t>
      </w:r>
      <w:r w:rsidR="008B7B30" w:rsidRPr="008B7B30">
        <w:rPr>
          <w:i/>
          <w:lang w:val="en-US"/>
        </w:rPr>
        <w:t>CH</w:t>
      </w:r>
      <w:r w:rsidR="008B7B30" w:rsidRPr="008B7B30">
        <w:rPr>
          <w:i/>
          <w:vertAlign w:val="subscript"/>
        </w:rPr>
        <w:t>3</w:t>
      </w:r>
      <w:r w:rsidR="008B7B30" w:rsidRPr="008B7B30">
        <w:rPr>
          <w:i/>
          <w:lang w:val="en-US"/>
        </w:rPr>
        <w:t>CONHC</w:t>
      </w:r>
      <w:r w:rsidR="008B7B30" w:rsidRPr="008B7B30">
        <w:rPr>
          <w:i/>
          <w:vertAlign w:val="subscript"/>
        </w:rPr>
        <w:t>6</w:t>
      </w:r>
      <w:r w:rsidR="008B7B30" w:rsidRPr="008B7B30">
        <w:rPr>
          <w:i/>
          <w:lang w:val="en-US"/>
        </w:rPr>
        <w:t>H</w:t>
      </w:r>
      <w:r w:rsidR="008B7B30" w:rsidRPr="008B7B30">
        <w:rPr>
          <w:i/>
          <w:vertAlign w:val="subscript"/>
        </w:rPr>
        <w:t>5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1.25. </w:t>
      </w:r>
      <w:proofErr w:type="spellStart"/>
      <w:r>
        <w:t>ди</w:t>
      </w:r>
      <w:r w:rsidR="00AF3BD4">
        <w:t>метиленциклобутан</w:t>
      </w:r>
      <w:proofErr w:type="spellEnd"/>
      <w:r w:rsidR="00165F8A">
        <w:t xml:space="preserve"> </w:t>
      </w:r>
      <w:r w:rsidR="00165F8A" w:rsidRPr="00165F8A">
        <w:rPr>
          <w:i/>
          <w:lang w:val="en-US"/>
        </w:rPr>
        <w:t>CH</w:t>
      </w:r>
      <w:r w:rsidR="00165F8A" w:rsidRPr="00165F8A">
        <w:rPr>
          <w:i/>
          <w:vertAlign w:val="subscript"/>
        </w:rPr>
        <w:t>2</w:t>
      </w:r>
      <w:r w:rsidR="00165F8A" w:rsidRPr="00165F8A">
        <w:rPr>
          <w:i/>
          <w:lang w:val="en-US"/>
        </w:rPr>
        <w:t>C</w:t>
      </w:r>
      <w:r w:rsidR="00165F8A" w:rsidRPr="00165F8A">
        <w:rPr>
          <w:i/>
        </w:rPr>
        <w:t>(</w:t>
      </w:r>
      <w:r w:rsidR="00165F8A" w:rsidRPr="00165F8A">
        <w:rPr>
          <w:i/>
          <w:lang w:val="en-US"/>
        </w:rPr>
        <w:t>CH</w:t>
      </w:r>
      <w:r w:rsidR="00165F8A" w:rsidRPr="00165F8A">
        <w:rPr>
          <w:i/>
          <w:vertAlign w:val="subscript"/>
        </w:rPr>
        <w:t>2</w:t>
      </w:r>
      <w:r w:rsidR="00165F8A" w:rsidRPr="00165F8A">
        <w:rPr>
          <w:i/>
        </w:rPr>
        <w:t>)</w:t>
      </w:r>
      <w:r w:rsidR="00165F8A" w:rsidRPr="00165F8A">
        <w:rPr>
          <w:i/>
          <w:vertAlign w:val="subscript"/>
        </w:rPr>
        <w:t>2</w:t>
      </w:r>
      <w:r w:rsidR="00165F8A" w:rsidRPr="00165F8A">
        <w:rPr>
          <w:i/>
          <w:lang w:val="en-US"/>
        </w:rPr>
        <w:t>CCH</w:t>
      </w:r>
      <w:r w:rsidR="00165F8A" w:rsidRPr="00165F8A">
        <w:rPr>
          <w:i/>
          <w:vertAlign w:val="subscript"/>
        </w:rPr>
        <w:t>2</w:t>
      </w:r>
      <w:r>
        <w:t xml:space="preserve">, </w:t>
      </w:r>
      <w:proofErr w:type="spellStart"/>
      <w:r>
        <w:t>ацетонитрил</w:t>
      </w:r>
      <w:proofErr w:type="spellEnd"/>
      <w:r w:rsidR="00165F8A" w:rsidRPr="00165F8A">
        <w:t xml:space="preserve"> </w:t>
      </w:r>
      <w:r w:rsidR="00165F8A" w:rsidRPr="00165F8A">
        <w:rPr>
          <w:i/>
          <w:lang w:val="en-US"/>
        </w:rPr>
        <w:t>CH</w:t>
      </w:r>
      <w:r w:rsidR="00165F8A" w:rsidRPr="00165F8A">
        <w:rPr>
          <w:i/>
          <w:vertAlign w:val="subscript"/>
        </w:rPr>
        <w:t>3</w:t>
      </w:r>
      <w:r w:rsidR="00165F8A" w:rsidRPr="00165F8A">
        <w:rPr>
          <w:i/>
          <w:lang w:val="en-US"/>
        </w:rPr>
        <w:t>CN</w:t>
      </w:r>
      <w:r>
        <w:t>;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1.26. </w:t>
      </w:r>
      <w:r>
        <w:t>ацетон</w:t>
      </w:r>
      <w:r w:rsidR="00165F8A" w:rsidRPr="00165F8A">
        <w:t xml:space="preserve"> </w:t>
      </w:r>
      <w:r w:rsidR="00165F8A" w:rsidRPr="00165F8A">
        <w:rPr>
          <w:i/>
          <w:lang w:val="en-US"/>
        </w:rPr>
        <w:t>CH</w:t>
      </w:r>
      <w:r w:rsidR="00165F8A" w:rsidRPr="00165F8A">
        <w:rPr>
          <w:i/>
          <w:vertAlign w:val="subscript"/>
        </w:rPr>
        <w:t>3</w:t>
      </w:r>
      <w:r w:rsidR="00165F8A" w:rsidRPr="00165F8A">
        <w:rPr>
          <w:i/>
          <w:lang w:val="en-US"/>
        </w:rPr>
        <w:t>COCH</w:t>
      </w:r>
      <w:r w:rsidR="00165F8A" w:rsidRPr="00165F8A">
        <w:rPr>
          <w:i/>
          <w:vertAlign w:val="subscript"/>
        </w:rPr>
        <w:t>3</w:t>
      </w:r>
      <w:r>
        <w:t xml:space="preserve">, </w:t>
      </w:r>
      <w:proofErr w:type="spellStart"/>
      <w:r>
        <w:t>ацетоксим</w:t>
      </w:r>
      <w:proofErr w:type="spellEnd"/>
      <w:r w:rsidR="00165F8A" w:rsidRPr="00165F8A">
        <w:t xml:space="preserve"> </w:t>
      </w:r>
      <w:r w:rsidR="00165F8A" w:rsidRPr="00165F8A">
        <w:rPr>
          <w:i/>
          <w:lang w:val="en-US"/>
        </w:rPr>
        <w:t>CH</w:t>
      </w:r>
      <w:r w:rsidR="00165F8A" w:rsidRPr="00165F8A">
        <w:rPr>
          <w:i/>
          <w:vertAlign w:val="subscript"/>
        </w:rPr>
        <w:t>3</w:t>
      </w:r>
      <w:r w:rsidR="00165F8A" w:rsidRPr="00165F8A">
        <w:rPr>
          <w:i/>
          <w:lang w:val="en-US"/>
        </w:rPr>
        <w:t>C</w:t>
      </w:r>
      <w:r w:rsidR="00165F8A" w:rsidRPr="00165F8A">
        <w:rPr>
          <w:i/>
        </w:rPr>
        <w:t>(</w:t>
      </w:r>
      <w:r w:rsidR="00165F8A" w:rsidRPr="00165F8A">
        <w:rPr>
          <w:i/>
          <w:lang w:val="en-US"/>
        </w:rPr>
        <w:t>NOH</w:t>
      </w:r>
      <w:r w:rsidR="00165F8A" w:rsidRPr="00165F8A">
        <w:rPr>
          <w:i/>
        </w:rPr>
        <w:t>)</w:t>
      </w:r>
      <w:r w:rsidR="00165F8A" w:rsidRPr="00165F8A">
        <w:rPr>
          <w:i/>
          <w:lang w:val="en-US"/>
        </w:rPr>
        <w:t>CH</w:t>
      </w:r>
      <w:r w:rsidR="00165F8A" w:rsidRPr="00165F8A">
        <w:rPr>
          <w:i/>
          <w:vertAlign w:val="subscript"/>
        </w:rPr>
        <w:t>3</w:t>
      </w:r>
      <w:r>
        <w:t>;</w:t>
      </w:r>
    </w:p>
    <w:p w:rsidR="0001013C" w:rsidRPr="00165F8A" w:rsidRDefault="0001013C" w:rsidP="00F74B66">
      <w:r w:rsidRPr="00165F8A">
        <w:rPr>
          <w:rFonts w:ascii="TimesNewRomanPS-BoldMT" w:hAnsi="TimesNewRomanPS-BoldMT" w:cs="TimesNewRomanPS-BoldMT"/>
          <w:b/>
          <w:bCs/>
        </w:rPr>
        <w:t xml:space="preserve">1.27. </w:t>
      </w:r>
      <w:r>
        <w:t>дифенил</w:t>
      </w:r>
      <w:r w:rsidR="00165F8A" w:rsidRPr="00165F8A">
        <w:t xml:space="preserve"> </w:t>
      </w:r>
      <w:r w:rsidR="00165F8A" w:rsidRPr="00165F8A">
        <w:rPr>
          <w:i/>
        </w:rPr>
        <w:t>(</w:t>
      </w:r>
      <w:r w:rsidR="00165F8A" w:rsidRPr="00165F8A">
        <w:rPr>
          <w:i/>
          <w:lang w:val="en-US"/>
        </w:rPr>
        <w:t>C</w:t>
      </w:r>
      <w:r w:rsidR="00165F8A" w:rsidRPr="00165F8A">
        <w:rPr>
          <w:i/>
          <w:vertAlign w:val="subscript"/>
        </w:rPr>
        <w:t>6</w:t>
      </w:r>
      <w:r w:rsidR="00165F8A" w:rsidRPr="00165F8A">
        <w:rPr>
          <w:i/>
          <w:lang w:val="en-US"/>
        </w:rPr>
        <w:t>H</w:t>
      </w:r>
      <w:r w:rsidR="00165F8A" w:rsidRPr="00165F8A">
        <w:rPr>
          <w:i/>
          <w:vertAlign w:val="subscript"/>
        </w:rPr>
        <w:t>5</w:t>
      </w:r>
      <w:r w:rsidR="00165F8A" w:rsidRPr="00165F8A">
        <w:rPr>
          <w:i/>
        </w:rPr>
        <w:t>)</w:t>
      </w:r>
      <w:r w:rsidR="00165F8A" w:rsidRPr="00165F8A">
        <w:rPr>
          <w:i/>
          <w:vertAlign w:val="subscript"/>
        </w:rPr>
        <w:t>2</w:t>
      </w:r>
      <w:r w:rsidRPr="00165F8A">
        <w:t xml:space="preserve">, </w:t>
      </w:r>
      <w:proofErr w:type="spellStart"/>
      <w:r>
        <w:t>ацетонилацетон</w:t>
      </w:r>
      <w:proofErr w:type="spellEnd"/>
      <w:r w:rsidR="00165F8A" w:rsidRPr="00165F8A">
        <w:t xml:space="preserve"> </w:t>
      </w:r>
      <w:r w:rsidR="00165F8A" w:rsidRPr="00165F8A">
        <w:rPr>
          <w:i/>
          <w:lang w:val="en-US"/>
        </w:rPr>
        <w:t>CH</w:t>
      </w:r>
      <w:r w:rsidR="00165F8A" w:rsidRPr="00165F8A">
        <w:rPr>
          <w:i/>
          <w:vertAlign w:val="subscript"/>
        </w:rPr>
        <w:t>3</w:t>
      </w:r>
      <w:r w:rsidR="00165F8A" w:rsidRPr="00165F8A">
        <w:rPr>
          <w:i/>
          <w:lang w:val="en-US"/>
        </w:rPr>
        <w:t>CO</w:t>
      </w:r>
      <w:r w:rsidR="00165F8A" w:rsidRPr="00165F8A">
        <w:rPr>
          <w:i/>
        </w:rPr>
        <w:t>(</w:t>
      </w:r>
      <w:r w:rsidR="00165F8A" w:rsidRPr="00165F8A">
        <w:rPr>
          <w:i/>
          <w:lang w:val="en-US"/>
        </w:rPr>
        <w:t>CH</w:t>
      </w:r>
      <w:r w:rsidR="00165F8A" w:rsidRPr="00165F8A">
        <w:rPr>
          <w:i/>
          <w:vertAlign w:val="subscript"/>
        </w:rPr>
        <w:t>2</w:t>
      </w:r>
      <w:r w:rsidR="00165F8A" w:rsidRPr="00165F8A">
        <w:rPr>
          <w:i/>
        </w:rPr>
        <w:t>)</w:t>
      </w:r>
      <w:r w:rsidR="00165F8A" w:rsidRPr="00165F8A">
        <w:rPr>
          <w:i/>
          <w:vertAlign w:val="subscript"/>
        </w:rPr>
        <w:t>2</w:t>
      </w:r>
      <w:r w:rsidR="00165F8A" w:rsidRPr="00165F8A">
        <w:rPr>
          <w:i/>
          <w:lang w:val="en-US"/>
        </w:rPr>
        <w:t>COCH</w:t>
      </w:r>
      <w:r w:rsidR="00165F8A" w:rsidRPr="00165F8A">
        <w:rPr>
          <w:i/>
          <w:vertAlign w:val="subscript"/>
        </w:rPr>
        <w:t>3</w:t>
      </w:r>
    </w:p>
    <w:p w:rsidR="0001013C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1.28. </w:t>
      </w:r>
      <w:proofErr w:type="spellStart"/>
      <w:r>
        <w:t>дифен</w:t>
      </w:r>
      <w:r w:rsidR="00165F8A">
        <w:t>илметан</w:t>
      </w:r>
      <w:proofErr w:type="spellEnd"/>
      <w:r w:rsidR="00165F8A" w:rsidRPr="00165F8A">
        <w:t xml:space="preserve"> </w:t>
      </w:r>
      <w:r w:rsidR="00165F8A" w:rsidRPr="00165F8A">
        <w:rPr>
          <w:i/>
        </w:rPr>
        <w:t>(</w:t>
      </w:r>
      <w:r w:rsidR="00165F8A" w:rsidRPr="00165F8A">
        <w:rPr>
          <w:i/>
          <w:lang w:val="en-US"/>
        </w:rPr>
        <w:t>C</w:t>
      </w:r>
      <w:r w:rsidR="00165F8A" w:rsidRPr="00165F8A">
        <w:rPr>
          <w:i/>
          <w:vertAlign w:val="subscript"/>
        </w:rPr>
        <w:t>6</w:t>
      </w:r>
      <w:r w:rsidR="00165F8A" w:rsidRPr="00165F8A">
        <w:rPr>
          <w:i/>
          <w:lang w:val="en-US"/>
        </w:rPr>
        <w:t>H</w:t>
      </w:r>
      <w:r w:rsidR="00165F8A" w:rsidRPr="00165F8A">
        <w:rPr>
          <w:i/>
          <w:vertAlign w:val="subscript"/>
        </w:rPr>
        <w:t>5</w:t>
      </w:r>
      <w:r w:rsidR="00165F8A" w:rsidRPr="00165F8A">
        <w:rPr>
          <w:i/>
        </w:rPr>
        <w:t>)</w:t>
      </w:r>
      <w:r w:rsidR="00165F8A" w:rsidRPr="00165F8A">
        <w:rPr>
          <w:i/>
          <w:vertAlign w:val="subscript"/>
        </w:rPr>
        <w:t>2</w:t>
      </w:r>
      <w:r w:rsidR="00165F8A" w:rsidRPr="00165F8A">
        <w:rPr>
          <w:i/>
          <w:lang w:val="en-US"/>
        </w:rPr>
        <w:t>CH</w:t>
      </w:r>
      <w:r w:rsidR="00165F8A" w:rsidRPr="00165F8A">
        <w:rPr>
          <w:i/>
          <w:vertAlign w:val="subscript"/>
        </w:rPr>
        <w:t>2</w:t>
      </w:r>
      <w:r w:rsidR="00165F8A">
        <w:t xml:space="preserve">, </w:t>
      </w:r>
      <w:proofErr w:type="spellStart"/>
      <w:r>
        <w:t>бензамид</w:t>
      </w:r>
      <w:proofErr w:type="spellEnd"/>
      <w:r w:rsidR="00165F8A" w:rsidRPr="00165F8A">
        <w:t xml:space="preserve"> </w:t>
      </w:r>
      <w:r w:rsidR="00165F8A" w:rsidRPr="00165F8A">
        <w:rPr>
          <w:i/>
          <w:lang w:val="en-US"/>
        </w:rPr>
        <w:t>C</w:t>
      </w:r>
      <w:r w:rsidR="00165F8A" w:rsidRPr="00165F8A">
        <w:rPr>
          <w:i/>
          <w:vertAlign w:val="subscript"/>
        </w:rPr>
        <w:t>6</w:t>
      </w:r>
      <w:r w:rsidR="00165F8A" w:rsidRPr="00165F8A">
        <w:rPr>
          <w:i/>
          <w:lang w:val="en-US"/>
        </w:rPr>
        <w:t>H</w:t>
      </w:r>
      <w:r w:rsidR="00165F8A" w:rsidRPr="00165F8A">
        <w:rPr>
          <w:i/>
          <w:vertAlign w:val="subscript"/>
        </w:rPr>
        <w:t>5</w:t>
      </w:r>
      <w:r w:rsidR="00165F8A" w:rsidRPr="00165F8A">
        <w:rPr>
          <w:i/>
          <w:lang w:val="en-US"/>
        </w:rPr>
        <w:t>CONH</w:t>
      </w:r>
      <w:r w:rsidR="00165F8A" w:rsidRPr="00165F8A">
        <w:rPr>
          <w:i/>
          <w:vertAlign w:val="subscript"/>
        </w:rPr>
        <w:t>2</w:t>
      </w:r>
      <w:r>
        <w:t>;</w:t>
      </w:r>
    </w:p>
    <w:p w:rsidR="00165F8A" w:rsidRPr="00252192" w:rsidRDefault="0001013C" w:rsidP="00F74B66">
      <w:r>
        <w:rPr>
          <w:rFonts w:ascii="TimesNewRomanPS-BoldMT" w:hAnsi="TimesNewRomanPS-BoldMT" w:cs="TimesNewRomanPS-BoldMT"/>
          <w:b/>
          <w:bCs/>
        </w:rPr>
        <w:t xml:space="preserve">1.29. </w:t>
      </w:r>
      <w:r>
        <w:t>ацетоуксусный эфир</w:t>
      </w:r>
      <w:r w:rsidR="00165F8A" w:rsidRPr="00165F8A">
        <w:t xml:space="preserve"> </w:t>
      </w:r>
      <w:r w:rsidR="00165F8A" w:rsidRPr="00165F8A">
        <w:rPr>
          <w:i/>
          <w:lang w:val="en-US"/>
        </w:rPr>
        <w:t>CH</w:t>
      </w:r>
      <w:r w:rsidR="00165F8A" w:rsidRPr="00165F8A">
        <w:rPr>
          <w:i/>
          <w:vertAlign w:val="subscript"/>
        </w:rPr>
        <w:t>3</w:t>
      </w:r>
      <w:r w:rsidR="00165F8A" w:rsidRPr="00165F8A">
        <w:rPr>
          <w:i/>
          <w:lang w:val="en-US"/>
        </w:rPr>
        <w:t>COCH</w:t>
      </w:r>
      <w:r w:rsidR="00165F8A" w:rsidRPr="00165F8A">
        <w:rPr>
          <w:i/>
          <w:vertAlign w:val="subscript"/>
        </w:rPr>
        <w:t>2</w:t>
      </w:r>
      <w:r w:rsidR="00165F8A" w:rsidRPr="00165F8A">
        <w:rPr>
          <w:i/>
          <w:lang w:val="en-US"/>
        </w:rPr>
        <w:t>CO</w:t>
      </w:r>
      <w:r w:rsidR="00165F8A" w:rsidRPr="00165F8A">
        <w:rPr>
          <w:i/>
          <w:vertAlign w:val="subscript"/>
        </w:rPr>
        <w:t>2</w:t>
      </w:r>
      <w:r w:rsidR="00165F8A" w:rsidRPr="00165F8A">
        <w:rPr>
          <w:i/>
          <w:lang w:val="en-US"/>
        </w:rPr>
        <w:t>C</w:t>
      </w:r>
      <w:r w:rsidR="00165F8A" w:rsidRPr="00165F8A">
        <w:rPr>
          <w:i/>
          <w:vertAlign w:val="subscript"/>
        </w:rPr>
        <w:t>2</w:t>
      </w:r>
      <w:r w:rsidR="00165F8A" w:rsidRPr="00165F8A">
        <w:rPr>
          <w:i/>
          <w:lang w:val="en-US"/>
        </w:rPr>
        <w:t>H</w:t>
      </w:r>
      <w:r w:rsidR="00165F8A" w:rsidRPr="00165F8A">
        <w:rPr>
          <w:i/>
          <w:vertAlign w:val="subscript"/>
        </w:rPr>
        <w:t>5</w:t>
      </w:r>
      <w:r>
        <w:t xml:space="preserve">, </w:t>
      </w:r>
      <w:proofErr w:type="spellStart"/>
      <w:r>
        <w:t>бензилдиэтиламин</w:t>
      </w:r>
      <w:proofErr w:type="spellEnd"/>
      <w:r w:rsidR="00165F8A" w:rsidRPr="00165F8A">
        <w:t xml:space="preserve"> </w:t>
      </w:r>
    </w:p>
    <w:p w:rsidR="0001013C" w:rsidRPr="00252192" w:rsidRDefault="00165F8A" w:rsidP="00F74B66">
      <w:proofErr w:type="gramStart"/>
      <w:r w:rsidRPr="00165F8A">
        <w:rPr>
          <w:i/>
          <w:lang w:val="en-US"/>
        </w:rPr>
        <w:t>C</w:t>
      </w:r>
      <w:r w:rsidRPr="00252192">
        <w:rPr>
          <w:i/>
          <w:vertAlign w:val="subscript"/>
        </w:rPr>
        <w:t>6</w:t>
      </w:r>
      <w:r w:rsidRPr="00165F8A">
        <w:rPr>
          <w:i/>
          <w:lang w:val="en-US"/>
        </w:rPr>
        <w:t>H</w:t>
      </w:r>
      <w:r w:rsidRPr="00252192">
        <w:rPr>
          <w:i/>
          <w:vertAlign w:val="subscript"/>
        </w:rPr>
        <w:t>5</w:t>
      </w:r>
      <w:r w:rsidRPr="00165F8A">
        <w:rPr>
          <w:i/>
          <w:lang w:val="en-US"/>
        </w:rPr>
        <w:t>CH</w:t>
      </w:r>
      <w:r w:rsidRPr="00252192">
        <w:rPr>
          <w:i/>
          <w:vertAlign w:val="subscript"/>
        </w:rPr>
        <w:t>2</w:t>
      </w:r>
      <w:r w:rsidRPr="00165F8A">
        <w:rPr>
          <w:i/>
          <w:lang w:val="en-US"/>
        </w:rPr>
        <w:t>N</w:t>
      </w:r>
      <w:r w:rsidRPr="00252192">
        <w:rPr>
          <w:i/>
        </w:rPr>
        <w:t>(</w:t>
      </w:r>
      <w:proofErr w:type="gramEnd"/>
      <w:r w:rsidRPr="00165F8A">
        <w:rPr>
          <w:i/>
          <w:lang w:val="en-US"/>
        </w:rPr>
        <w:t>C</w:t>
      </w:r>
      <w:r w:rsidRPr="00252192">
        <w:rPr>
          <w:i/>
          <w:vertAlign w:val="subscript"/>
        </w:rPr>
        <w:t>2</w:t>
      </w:r>
      <w:r w:rsidRPr="00165F8A">
        <w:rPr>
          <w:i/>
          <w:lang w:val="en-US"/>
        </w:rPr>
        <w:t>H</w:t>
      </w:r>
      <w:r w:rsidRPr="00252192">
        <w:rPr>
          <w:i/>
          <w:vertAlign w:val="subscript"/>
        </w:rPr>
        <w:t>5</w:t>
      </w:r>
      <w:r w:rsidRPr="00252192">
        <w:rPr>
          <w:i/>
        </w:rPr>
        <w:t>)</w:t>
      </w:r>
      <w:r w:rsidRPr="00252192">
        <w:rPr>
          <w:i/>
          <w:vertAlign w:val="subscript"/>
        </w:rPr>
        <w:t>2</w:t>
      </w:r>
      <w:r w:rsidR="0001013C" w:rsidRPr="00252192">
        <w:t>;</w:t>
      </w:r>
    </w:p>
    <w:p w:rsidR="0001013C" w:rsidRPr="00252192" w:rsidRDefault="0001013C" w:rsidP="00F74B66">
      <w:pPr>
        <w:rPr>
          <w:sz w:val="20"/>
          <w:szCs w:val="20"/>
        </w:rPr>
      </w:pPr>
      <w:r w:rsidRPr="00165F8A">
        <w:rPr>
          <w:rFonts w:ascii="TimesNewRomanPS-BoldMT" w:hAnsi="TimesNewRomanPS-BoldMT" w:cs="TimesNewRomanPS-BoldMT"/>
          <w:b/>
          <w:bCs/>
          <w:lang w:val="en-US"/>
        </w:rPr>
        <w:t xml:space="preserve">1.30. </w:t>
      </w:r>
      <w:proofErr w:type="spellStart"/>
      <w:proofErr w:type="gramStart"/>
      <w:r>
        <w:t>ацетофенон</w:t>
      </w:r>
      <w:proofErr w:type="spellEnd"/>
      <w:proofErr w:type="gramEnd"/>
      <w:r w:rsidR="00165F8A">
        <w:rPr>
          <w:lang w:val="en-US"/>
        </w:rPr>
        <w:t xml:space="preserve"> </w:t>
      </w:r>
      <w:r w:rsidR="00165F8A" w:rsidRPr="00165F8A">
        <w:rPr>
          <w:i/>
          <w:lang w:val="en-US"/>
        </w:rPr>
        <w:t>CH</w:t>
      </w:r>
      <w:r w:rsidR="00165F8A" w:rsidRPr="00165F8A">
        <w:rPr>
          <w:i/>
          <w:vertAlign w:val="subscript"/>
          <w:lang w:val="en-US"/>
        </w:rPr>
        <w:t>3</w:t>
      </w:r>
      <w:r w:rsidR="00165F8A" w:rsidRPr="00165F8A">
        <w:rPr>
          <w:i/>
          <w:lang w:val="en-US"/>
        </w:rPr>
        <w:t>COC</w:t>
      </w:r>
      <w:r w:rsidR="00165F8A" w:rsidRPr="00165F8A">
        <w:rPr>
          <w:i/>
          <w:vertAlign w:val="subscript"/>
          <w:lang w:val="en-US"/>
        </w:rPr>
        <w:t>6</w:t>
      </w:r>
      <w:r w:rsidR="00165F8A" w:rsidRPr="00165F8A">
        <w:rPr>
          <w:i/>
          <w:lang w:val="en-US"/>
        </w:rPr>
        <w:t>H</w:t>
      </w:r>
      <w:r w:rsidR="00165F8A" w:rsidRPr="00165F8A">
        <w:rPr>
          <w:i/>
          <w:vertAlign w:val="subscript"/>
          <w:lang w:val="en-US"/>
        </w:rPr>
        <w:t>5</w:t>
      </w:r>
      <w:r w:rsidRPr="00165F8A">
        <w:rPr>
          <w:lang w:val="en-US"/>
        </w:rPr>
        <w:t xml:space="preserve">, </w:t>
      </w:r>
      <w:proofErr w:type="spellStart"/>
      <w:r>
        <w:t>бензилтиол</w:t>
      </w:r>
      <w:proofErr w:type="spellEnd"/>
      <w:r w:rsidR="00165F8A">
        <w:rPr>
          <w:lang w:val="en-US"/>
        </w:rPr>
        <w:t xml:space="preserve"> </w:t>
      </w:r>
      <w:r w:rsidR="00165F8A" w:rsidRPr="00165F8A">
        <w:rPr>
          <w:i/>
          <w:lang w:val="en-US"/>
        </w:rPr>
        <w:t>C</w:t>
      </w:r>
      <w:r w:rsidR="00165F8A" w:rsidRPr="00165F8A">
        <w:rPr>
          <w:i/>
          <w:vertAlign w:val="subscript"/>
          <w:lang w:val="en-US"/>
        </w:rPr>
        <w:t>6</w:t>
      </w:r>
      <w:r w:rsidR="00165F8A" w:rsidRPr="00165F8A">
        <w:rPr>
          <w:i/>
          <w:lang w:val="en-US"/>
        </w:rPr>
        <w:t>H</w:t>
      </w:r>
      <w:r w:rsidR="00165F8A" w:rsidRPr="00165F8A">
        <w:rPr>
          <w:i/>
          <w:vertAlign w:val="subscript"/>
          <w:lang w:val="en-US"/>
        </w:rPr>
        <w:t>5</w:t>
      </w:r>
      <w:r w:rsidR="00165F8A" w:rsidRPr="00165F8A">
        <w:rPr>
          <w:i/>
          <w:lang w:val="en-US"/>
        </w:rPr>
        <w:t>CH</w:t>
      </w:r>
      <w:r w:rsidR="00165F8A" w:rsidRPr="00165F8A">
        <w:rPr>
          <w:i/>
          <w:vertAlign w:val="subscript"/>
          <w:lang w:val="en-US"/>
        </w:rPr>
        <w:t>2</w:t>
      </w:r>
      <w:r w:rsidR="00165F8A" w:rsidRPr="00165F8A">
        <w:rPr>
          <w:i/>
          <w:lang w:val="en-US"/>
        </w:rPr>
        <w:t>SH</w:t>
      </w:r>
      <w:r w:rsidRPr="00165F8A">
        <w:rPr>
          <w:lang w:val="en-US"/>
        </w:rPr>
        <w:t>;</w:t>
      </w:r>
    </w:p>
    <w:sectPr w:rsidR="0001013C" w:rsidRPr="00252192" w:rsidSect="00784B76">
      <w:footerReference w:type="default" r:id="rId8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A9" w:rsidRDefault="00C108A9" w:rsidP="001F6210">
      <w:pPr>
        <w:spacing w:line="240" w:lineRule="auto"/>
      </w:pPr>
      <w:r>
        <w:separator/>
      </w:r>
    </w:p>
  </w:endnote>
  <w:endnote w:type="continuationSeparator" w:id="0">
    <w:p w:rsidR="00C108A9" w:rsidRDefault="00C108A9" w:rsidP="001F6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051270"/>
      <w:docPartObj>
        <w:docPartGallery w:val="Page Numbers (Bottom of Page)"/>
        <w:docPartUnique/>
      </w:docPartObj>
    </w:sdtPr>
    <w:sdtContent>
      <w:p w:rsidR="00AF3BD4" w:rsidRDefault="002C0C56">
        <w:pPr>
          <w:pStyle w:val="a6"/>
          <w:jc w:val="center"/>
        </w:pPr>
        <w:fldSimple w:instr="PAGE   \* MERGEFORMAT">
          <w:r w:rsidR="002163D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A9" w:rsidRDefault="00C108A9" w:rsidP="001F6210">
      <w:pPr>
        <w:spacing w:line="240" w:lineRule="auto"/>
      </w:pPr>
      <w:r>
        <w:separator/>
      </w:r>
    </w:p>
  </w:footnote>
  <w:footnote w:type="continuationSeparator" w:id="0">
    <w:p w:rsidR="00C108A9" w:rsidRDefault="00C108A9" w:rsidP="001F62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3EBE"/>
    <w:multiLevelType w:val="hybridMultilevel"/>
    <w:tmpl w:val="4EDC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25C"/>
    <w:multiLevelType w:val="multilevel"/>
    <w:tmpl w:val="2F3EB6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D3626"/>
    <w:rsid w:val="0001013C"/>
    <w:rsid w:val="000C7DE9"/>
    <w:rsid w:val="000E6C44"/>
    <w:rsid w:val="00145105"/>
    <w:rsid w:val="00165F8A"/>
    <w:rsid w:val="001B0C95"/>
    <w:rsid w:val="001B55CB"/>
    <w:rsid w:val="001F6177"/>
    <w:rsid w:val="001F6210"/>
    <w:rsid w:val="002163DA"/>
    <w:rsid w:val="00252192"/>
    <w:rsid w:val="002757C5"/>
    <w:rsid w:val="002C0C56"/>
    <w:rsid w:val="002D7EB3"/>
    <w:rsid w:val="003A762B"/>
    <w:rsid w:val="003D3626"/>
    <w:rsid w:val="003F37B9"/>
    <w:rsid w:val="00551460"/>
    <w:rsid w:val="006161E3"/>
    <w:rsid w:val="006242BD"/>
    <w:rsid w:val="00647375"/>
    <w:rsid w:val="006527AE"/>
    <w:rsid w:val="006922F2"/>
    <w:rsid w:val="006D5CE0"/>
    <w:rsid w:val="0076638A"/>
    <w:rsid w:val="00784B76"/>
    <w:rsid w:val="007E047B"/>
    <w:rsid w:val="007E2C75"/>
    <w:rsid w:val="00805408"/>
    <w:rsid w:val="008430C9"/>
    <w:rsid w:val="008B7B30"/>
    <w:rsid w:val="008C638A"/>
    <w:rsid w:val="008E7F95"/>
    <w:rsid w:val="0093496D"/>
    <w:rsid w:val="009D6571"/>
    <w:rsid w:val="00A20193"/>
    <w:rsid w:val="00AD52A7"/>
    <w:rsid w:val="00AF3BD4"/>
    <w:rsid w:val="00B306CC"/>
    <w:rsid w:val="00BE495E"/>
    <w:rsid w:val="00C108A9"/>
    <w:rsid w:val="00CB044D"/>
    <w:rsid w:val="00CD1543"/>
    <w:rsid w:val="00CF2F85"/>
    <w:rsid w:val="00D04A72"/>
    <w:rsid w:val="00D12F85"/>
    <w:rsid w:val="00D26EF3"/>
    <w:rsid w:val="00D801CF"/>
    <w:rsid w:val="00D83CB9"/>
    <w:rsid w:val="00E25263"/>
    <w:rsid w:val="00E724E0"/>
    <w:rsid w:val="00E90561"/>
    <w:rsid w:val="00ED389E"/>
    <w:rsid w:val="00F561ED"/>
    <w:rsid w:val="00F74B66"/>
    <w:rsid w:val="00FB5EDF"/>
    <w:rsid w:val="00FD0479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26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D36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6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36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MTEquationSection">
    <w:name w:val="MTEquationSection"/>
    <w:basedOn w:val="a0"/>
    <w:rsid w:val="006527AE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6527AE"/>
    <w:pPr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0"/>
    <w:link w:val="MTDisplayEquation"/>
    <w:rsid w:val="006527AE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F621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F621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10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1F621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10"/>
    <w:rPr>
      <w:rFonts w:ascii="Times New Roman" w:hAnsi="Times New Roman"/>
      <w:sz w:val="24"/>
    </w:rPr>
  </w:style>
  <w:style w:type="paragraph" w:styleId="a8">
    <w:name w:val="caption"/>
    <w:basedOn w:val="a"/>
    <w:next w:val="a"/>
    <w:uiPriority w:val="35"/>
    <w:unhideWhenUsed/>
    <w:qFormat/>
    <w:rsid w:val="008C638A"/>
    <w:pPr>
      <w:spacing w:after="200"/>
      <w:ind w:firstLine="709"/>
    </w:pPr>
    <w:rPr>
      <w:rFonts w:eastAsia="Calibri" w:cs="Times New Roman"/>
      <w:b/>
      <w:b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26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D36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6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36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MTEquationSection">
    <w:name w:val="MTEquationSection"/>
    <w:basedOn w:val="a0"/>
    <w:rsid w:val="006527AE"/>
    <w:rPr>
      <w:vanish w:val="0"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6527AE"/>
    <w:pPr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0"/>
    <w:link w:val="MTDisplayEquation"/>
    <w:rsid w:val="006527AE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F621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F621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10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1F621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1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footer" Target="footer1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9469642-DA2C-4F16-9989-936A0E62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Azathoth</dc:creator>
  <cp:keywords/>
  <dc:description/>
  <cp:lastModifiedBy>Администратор</cp:lastModifiedBy>
  <cp:revision>13</cp:revision>
  <dcterms:created xsi:type="dcterms:W3CDTF">2010-11-22T05:54:00Z</dcterms:created>
  <dcterms:modified xsi:type="dcterms:W3CDTF">2011-10-12T07:36:00Z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